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A39F" w14:textId="43D9BF72"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Lic. Johanna Fernández Sánchez</w:t>
      </w:r>
    </w:p>
    <w:p w14:paraId="47479A29" w14:textId="34FA92C8"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Presid</w:t>
      </w:r>
      <w:r w:rsidRPr="00C3459A">
        <w:rPr>
          <w:rFonts w:ascii="Arial" w:hAnsi="Arial" w:cs="Arial"/>
          <w:b/>
          <w:bCs/>
          <w:sz w:val="24"/>
          <w:szCs w:val="24"/>
        </w:rPr>
        <w:t xml:space="preserve">enta Municipal Constitucional de </w:t>
      </w:r>
      <w:r w:rsidR="00C3459A" w:rsidRPr="00C3459A">
        <w:rPr>
          <w:rFonts w:ascii="Arial" w:hAnsi="Arial" w:cs="Arial"/>
          <w:b/>
          <w:bCs/>
          <w:sz w:val="24"/>
          <w:szCs w:val="24"/>
        </w:rPr>
        <w:t>Tenango del Aire, Estado de México</w:t>
      </w:r>
      <w:r w:rsidRPr="00C3459A">
        <w:rPr>
          <w:rFonts w:ascii="Arial" w:hAnsi="Arial" w:cs="Arial"/>
          <w:b/>
          <w:bCs/>
          <w:sz w:val="24"/>
          <w:szCs w:val="24"/>
        </w:rPr>
        <w:t xml:space="preserve">, </w:t>
      </w:r>
    </w:p>
    <w:p w14:paraId="20F203D8" w14:textId="77777777" w:rsidR="00B737B2" w:rsidRPr="00B737B2" w:rsidRDefault="00B737B2" w:rsidP="00B737B2">
      <w:pPr>
        <w:rPr>
          <w:rFonts w:ascii="Arial" w:hAnsi="Arial" w:cs="Arial"/>
          <w:sz w:val="24"/>
          <w:szCs w:val="24"/>
        </w:rPr>
      </w:pPr>
      <w:r w:rsidRPr="00B737B2">
        <w:rPr>
          <w:rFonts w:ascii="Arial" w:hAnsi="Arial" w:cs="Arial"/>
          <w:sz w:val="24"/>
          <w:szCs w:val="24"/>
        </w:rPr>
        <w:t>A sus habitantes, sabed:</w:t>
      </w:r>
    </w:p>
    <w:p w14:paraId="7F8A2CFD" w14:textId="77D43E4F" w:rsidR="00B737B2" w:rsidRPr="00B737B2" w:rsidRDefault="00B737B2" w:rsidP="00B737B2">
      <w:pPr>
        <w:rPr>
          <w:rFonts w:ascii="Arial" w:hAnsi="Arial" w:cs="Arial"/>
          <w:sz w:val="24"/>
          <w:szCs w:val="24"/>
        </w:rPr>
      </w:pPr>
      <w:r w:rsidRPr="00B737B2">
        <w:rPr>
          <w:rFonts w:ascii="Arial" w:hAnsi="Arial" w:cs="Arial"/>
          <w:sz w:val="24"/>
          <w:szCs w:val="24"/>
        </w:rPr>
        <w:t>Acuerdo Número ________</w:t>
      </w:r>
    </w:p>
    <w:p w14:paraId="7C6EF8B7" w14:textId="740594FF" w:rsidR="00B737B2" w:rsidRPr="00B737B2" w:rsidRDefault="00B737B2" w:rsidP="00B737B2">
      <w:pPr>
        <w:jc w:val="both"/>
        <w:rPr>
          <w:rFonts w:ascii="Arial" w:hAnsi="Arial" w:cs="Arial"/>
          <w:sz w:val="24"/>
          <w:szCs w:val="24"/>
        </w:rPr>
      </w:pPr>
      <w:r w:rsidRPr="00B737B2">
        <w:rPr>
          <w:rFonts w:ascii="Arial" w:hAnsi="Arial" w:cs="Arial"/>
          <w:sz w:val="24"/>
          <w:szCs w:val="24"/>
        </w:rPr>
        <w:t>El H. Ayuntamiento Constitucional de Tenango del Aire, Estado de México, por acuerdo de Cabildo de fecha ___________________ de_____________________ del año 2025 y con fundamento en los artículos 115 fracciones I y II de la Constitución Política de los Estados Unidos Mexicanos; 112, 113, 116, 122, 123 y 124 de la Constitución Política del Estado Libre y Soberano de México; 2, 27 y 31 fracciones I, XXXVII y XL de la Ley Orgánica Municipal del Estado de México; 2 fracción II de la Ley de Bienes del Estado de México y sus Municipios; _____________ del Bando Municipal vigente y 47 fracción II del Reglamento del Cabildo de Tenango del Aire, Estado de México, expide el siguiente:</w:t>
      </w:r>
    </w:p>
    <w:p w14:paraId="597D8484" w14:textId="77777777" w:rsidR="00C3459A" w:rsidRDefault="00C3459A" w:rsidP="00B737B2">
      <w:pPr>
        <w:jc w:val="center"/>
        <w:rPr>
          <w:rFonts w:ascii="Arial" w:hAnsi="Arial" w:cs="Arial"/>
          <w:b/>
          <w:bCs/>
          <w:sz w:val="24"/>
          <w:szCs w:val="24"/>
        </w:rPr>
      </w:pPr>
    </w:p>
    <w:p w14:paraId="484884E8" w14:textId="0BDDDD40"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REGLAMENTO DE BIENES MUNICIPALES</w:t>
      </w:r>
    </w:p>
    <w:p w14:paraId="211F9F03" w14:textId="1A994DE4"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DE TENANGO DEL AIRE, ESTADO DE MÉXICO.</w:t>
      </w:r>
    </w:p>
    <w:p w14:paraId="3E156FF9" w14:textId="77777777" w:rsidR="001B32E7" w:rsidRDefault="001B32E7" w:rsidP="00B737B2">
      <w:pPr>
        <w:jc w:val="center"/>
        <w:rPr>
          <w:rFonts w:ascii="Arial" w:hAnsi="Arial" w:cs="Arial"/>
          <w:b/>
          <w:bCs/>
          <w:sz w:val="24"/>
          <w:szCs w:val="24"/>
        </w:rPr>
      </w:pPr>
    </w:p>
    <w:p w14:paraId="5523EAB0" w14:textId="6AE3BEA3"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TÍTULO PRIMERO</w:t>
      </w:r>
    </w:p>
    <w:p w14:paraId="5DEF4F68" w14:textId="77777777"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DISPOSICIONES GENERALES</w:t>
      </w:r>
    </w:p>
    <w:p w14:paraId="40C63115" w14:textId="77777777"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CAPÍTULO PRIMERO</w:t>
      </w:r>
    </w:p>
    <w:p w14:paraId="0E55C67A" w14:textId="77777777" w:rsidR="00B737B2" w:rsidRPr="00B737B2" w:rsidRDefault="00B737B2" w:rsidP="00B737B2">
      <w:pPr>
        <w:jc w:val="center"/>
        <w:rPr>
          <w:rFonts w:ascii="Arial" w:hAnsi="Arial" w:cs="Arial"/>
          <w:b/>
          <w:bCs/>
          <w:sz w:val="24"/>
          <w:szCs w:val="24"/>
        </w:rPr>
      </w:pPr>
      <w:r w:rsidRPr="00B737B2">
        <w:rPr>
          <w:rFonts w:ascii="Arial" w:hAnsi="Arial" w:cs="Arial"/>
          <w:b/>
          <w:bCs/>
          <w:sz w:val="24"/>
          <w:szCs w:val="24"/>
        </w:rPr>
        <w:t>DEL OBJETO Y DE LAS DEFINICIONES</w:t>
      </w:r>
    </w:p>
    <w:p w14:paraId="768D7795" w14:textId="78158DC7" w:rsidR="00B737B2" w:rsidRPr="00B737B2" w:rsidRDefault="00B737B2" w:rsidP="00B737B2">
      <w:pPr>
        <w:jc w:val="both"/>
        <w:rPr>
          <w:rFonts w:ascii="Arial" w:hAnsi="Arial" w:cs="Arial"/>
          <w:sz w:val="24"/>
          <w:szCs w:val="24"/>
        </w:rPr>
      </w:pPr>
      <w:r w:rsidRPr="00B737B2">
        <w:rPr>
          <w:rFonts w:ascii="Arial" w:hAnsi="Arial" w:cs="Arial"/>
          <w:b/>
          <w:bCs/>
          <w:sz w:val="24"/>
          <w:szCs w:val="24"/>
        </w:rPr>
        <w:t>Artículo 1</w:t>
      </w:r>
      <w:r w:rsidRPr="00B737B2">
        <w:rPr>
          <w:rFonts w:ascii="Arial" w:hAnsi="Arial" w:cs="Arial"/>
          <w:sz w:val="24"/>
          <w:szCs w:val="24"/>
        </w:rPr>
        <w:t>.- Las disposiciones del presente Reglamento son de orden público, interés social y de observancia general, y tienen por objeto definir los bienes que integran el patrimonio municipal y el de sus organismos descentralizado</w:t>
      </w:r>
      <w:r w:rsidR="00623D92">
        <w:rPr>
          <w:rFonts w:ascii="Arial" w:hAnsi="Arial" w:cs="Arial"/>
          <w:sz w:val="24"/>
          <w:szCs w:val="24"/>
        </w:rPr>
        <w:t>s</w:t>
      </w:r>
      <w:r w:rsidRPr="00B737B2">
        <w:rPr>
          <w:rFonts w:ascii="Arial" w:hAnsi="Arial" w:cs="Arial"/>
          <w:sz w:val="24"/>
          <w:szCs w:val="24"/>
        </w:rPr>
        <w:t>, su régimen jurídico, la celebración de cualquier acto o contrato relacionado con éstos, así como reglamentar su administración, uso, control, registro y actualización.</w:t>
      </w:r>
    </w:p>
    <w:p w14:paraId="3428EF21" w14:textId="15F49ADD"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Los organismos descentralizados están facultados para disponer de los bienes y derechos de su patrimonio según la normatividad jurídica de su creación, salvo aquellos que estén clasificados como bienes de dominio público, los cuales requieren su desincorporación, conforme lo establece la ley estatal de la materia y </w:t>
      </w:r>
      <w:r w:rsidR="00DD3DF4">
        <w:rPr>
          <w:rFonts w:ascii="Arial" w:hAnsi="Arial" w:cs="Arial"/>
          <w:sz w:val="24"/>
          <w:szCs w:val="24"/>
        </w:rPr>
        <w:t>este ordenamiento</w:t>
      </w:r>
      <w:r w:rsidRPr="00B737B2">
        <w:rPr>
          <w:rFonts w:ascii="Arial" w:hAnsi="Arial" w:cs="Arial"/>
          <w:sz w:val="24"/>
          <w:szCs w:val="24"/>
        </w:rPr>
        <w:t>.</w:t>
      </w:r>
    </w:p>
    <w:p w14:paraId="216A9E28" w14:textId="50DCD430" w:rsidR="00B737B2" w:rsidRPr="00B737B2" w:rsidRDefault="00B737B2" w:rsidP="00B737B2">
      <w:pPr>
        <w:jc w:val="both"/>
        <w:rPr>
          <w:rFonts w:ascii="Arial" w:hAnsi="Arial" w:cs="Arial"/>
          <w:sz w:val="24"/>
          <w:szCs w:val="24"/>
        </w:rPr>
      </w:pPr>
      <w:r w:rsidRPr="00B737B2">
        <w:rPr>
          <w:rFonts w:ascii="Arial" w:hAnsi="Arial" w:cs="Arial"/>
          <w:b/>
          <w:bCs/>
          <w:sz w:val="24"/>
          <w:szCs w:val="24"/>
        </w:rPr>
        <w:t>Artículo 2</w:t>
      </w:r>
      <w:r w:rsidRPr="00B737B2">
        <w:rPr>
          <w:rFonts w:ascii="Arial" w:hAnsi="Arial" w:cs="Arial"/>
          <w:sz w:val="24"/>
          <w:szCs w:val="24"/>
        </w:rPr>
        <w:t xml:space="preserve">.- Para los efectos </w:t>
      </w:r>
      <w:r w:rsidR="00DD3DF4">
        <w:rPr>
          <w:rFonts w:ascii="Arial" w:hAnsi="Arial" w:cs="Arial"/>
          <w:sz w:val="24"/>
          <w:szCs w:val="24"/>
        </w:rPr>
        <w:t>esta disposición</w:t>
      </w:r>
      <w:r w:rsidRPr="00B737B2">
        <w:rPr>
          <w:rFonts w:ascii="Arial" w:hAnsi="Arial" w:cs="Arial"/>
          <w:sz w:val="24"/>
          <w:szCs w:val="24"/>
        </w:rPr>
        <w:t xml:space="preserve"> Reglament</w:t>
      </w:r>
      <w:r w:rsidR="00DD3DF4">
        <w:rPr>
          <w:rFonts w:ascii="Arial" w:hAnsi="Arial" w:cs="Arial"/>
          <w:sz w:val="24"/>
          <w:szCs w:val="24"/>
        </w:rPr>
        <w:t>aria</w:t>
      </w:r>
      <w:r w:rsidRPr="00B737B2">
        <w:rPr>
          <w:rFonts w:ascii="Arial" w:hAnsi="Arial" w:cs="Arial"/>
          <w:sz w:val="24"/>
          <w:szCs w:val="24"/>
        </w:rPr>
        <w:t>, se entenderá por:</w:t>
      </w:r>
    </w:p>
    <w:p w14:paraId="12421DDB" w14:textId="601BB682" w:rsidR="00B737B2" w:rsidRPr="00B737B2" w:rsidRDefault="00B737B2" w:rsidP="00B737B2">
      <w:pPr>
        <w:jc w:val="both"/>
        <w:rPr>
          <w:rFonts w:ascii="Arial" w:hAnsi="Arial" w:cs="Arial"/>
          <w:sz w:val="24"/>
          <w:szCs w:val="24"/>
        </w:rPr>
      </w:pPr>
      <w:r w:rsidRPr="00B737B2">
        <w:rPr>
          <w:rFonts w:ascii="Arial" w:hAnsi="Arial" w:cs="Arial"/>
          <w:b/>
          <w:bCs/>
          <w:sz w:val="24"/>
          <w:szCs w:val="24"/>
        </w:rPr>
        <w:t>I. Municipio:</w:t>
      </w:r>
      <w:r w:rsidRPr="00B737B2">
        <w:rPr>
          <w:rFonts w:ascii="Arial" w:hAnsi="Arial" w:cs="Arial"/>
          <w:sz w:val="24"/>
          <w:szCs w:val="24"/>
        </w:rPr>
        <w:t xml:space="preserve"> </w:t>
      </w:r>
      <w:r>
        <w:rPr>
          <w:rFonts w:ascii="Arial" w:hAnsi="Arial" w:cs="Arial"/>
          <w:sz w:val="24"/>
          <w:szCs w:val="24"/>
        </w:rPr>
        <w:t>A</w:t>
      </w:r>
      <w:r w:rsidRPr="00B737B2">
        <w:rPr>
          <w:rFonts w:ascii="Arial" w:hAnsi="Arial" w:cs="Arial"/>
          <w:sz w:val="24"/>
          <w:szCs w:val="24"/>
        </w:rPr>
        <w:t xml:space="preserve">l Municipio de </w:t>
      </w:r>
      <w:r>
        <w:rPr>
          <w:rFonts w:ascii="Arial" w:hAnsi="Arial" w:cs="Arial"/>
          <w:sz w:val="24"/>
          <w:szCs w:val="24"/>
        </w:rPr>
        <w:t>Tenango del Aire</w:t>
      </w:r>
      <w:r w:rsidRPr="00B737B2">
        <w:rPr>
          <w:rFonts w:ascii="Arial" w:hAnsi="Arial" w:cs="Arial"/>
          <w:sz w:val="24"/>
          <w:szCs w:val="24"/>
        </w:rPr>
        <w:t xml:space="preserve">, </w:t>
      </w:r>
      <w:r>
        <w:rPr>
          <w:rFonts w:ascii="Arial" w:hAnsi="Arial" w:cs="Arial"/>
          <w:sz w:val="24"/>
          <w:szCs w:val="24"/>
        </w:rPr>
        <w:t xml:space="preserve">Estado de </w:t>
      </w:r>
      <w:r w:rsidRPr="00B737B2">
        <w:rPr>
          <w:rFonts w:ascii="Arial" w:hAnsi="Arial" w:cs="Arial"/>
          <w:sz w:val="24"/>
          <w:szCs w:val="24"/>
        </w:rPr>
        <w:t>México;</w:t>
      </w:r>
    </w:p>
    <w:p w14:paraId="0D800C50" w14:textId="4AFC7EA7" w:rsidR="00B737B2" w:rsidRPr="00B737B2" w:rsidRDefault="00B737B2" w:rsidP="00B737B2">
      <w:pPr>
        <w:jc w:val="both"/>
        <w:rPr>
          <w:rFonts w:ascii="Arial" w:hAnsi="Arial" w:cs="Arial"/>
          <w:sz w:val="24"/>
          <w:szCs w:val="24"/>
        </w:rPr>
      </w:pPr>
      <w:r w:rsidRPr="00B737B2">
        <w:rPr>
          <w:rFonts w:ascii="Arial" w:hAnsi="Arial" w:cs="Arial"/>
          <w:b/>
          <w:bCs/>
          <w:sz w:val="24"/>
          <w:szCs w:val="24"/>
        </w:rPr>
        <w:t>II. Ayuntamiento:</w:t>
      </w:r>
      <w:r w:rsidRPr="00B737B2">
        <w:rPr>
          <w:rFonts w:ascii="Arial" w:hAnsi="Arial" w:cs="Arial"/>
          <w:sz w:val="24"/>
          <w:szCs w:val="24"/>
        </w:rPr>
        <w:t xml:space="preserve"> El Honorable Ayuntamiento de </w:t>
      </w:r>
      <w:r w:rsidR="00C3459A">
        <w:rPr>
          <w:rFonts w:ascii="Arial" w:hAnsi="Arial" w:cs="Arial"/>
          <w:sz w:val="24"/>
          <w:szCs w:val="24"/>
        </w:rPr>
        <w:t>Tenango del Aire</w:t>
      </w:r>
      <w:r w:rsidR="00C3459A" w:rsidRPr="00B737B2">
        <w:rPr>
          <w:rFonts w:ascii="Arial" w:hAnsi="Arial" w:cs="Arial"/>
          <w:sz w:val="24"/>
          <w:szCs w:val="24"/>
        </w:rPr>
        <w:t xml:space="preserve">, </w:t>
      </w:r>
      <w:r w:rsidR="00C3459A">
        <w:rPr>
          <w:rFonts w:ascii="Arial" w:hAnsi="Arial" w:cs="Arial"/>
          <w:sz w:val="24"/>
          <w:szCs w:val="24"/>
        </w:rPr>
        <w:t xml:space="preserve">Estado de </w:t>
      </w:r>
      <w:r w:rsidR="00C3459A" w:rsidRPr="00B737B2">
        <w:rPr>
          <w:rFonts w:ascii="Arial" w:hAnsi="Arial" w:cs="Arial"/>
          <w:sz w:val="24"/>
          <w:szCs w:val="24"/>
        </w:rPr>
        <w:t>México</w:t>
      </w:r>
      <w:r w:rsidRPr="00B737B2">
        <w:rPr>
          <w:rFonts w:ascii="Arial" w:hAnsi="Arial" w:cs="Arial"/>
          <w:sz w:val="24"/>
          <w:szCs w:val="24"/>
        </w:rPr>
        <w:t>;</w:t>
      </w:r>
    </w:p>
    <w:p w14:paraId="046523EB"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lastRenderedPageBreak/>
        <w:t>III. Cabildo</w:t>
      </w:r>
      <w:r w:rsidRPr="00B737B2">
        <w:rPr>
          <w:rFonts w:ascii="Arial" w:hAnsi="Arial" w:cs="Arial"/>
          <w:sz w:val="24"/>
          <w:szCs w:val="24"/>
        </w:rPr>
        <w:t>: El Honorable Ayuntamiento constituido en asamblea deliberante;</w:t>
      </w:r>
    </w:p>
    <w:p w14:paraId="371FB375" w14:textId="14FC5F3A" w:rsidR="00B737B2" w:rsidRPr="00B737B2" w:rsidRDefault="00B737B2" w:rsidP="00B737B2">
      <w:pPr>
        <w:jc w:val="both"/>
        <w:rPr>
          <w:rFonts w:ascii="Arial" w:hAnsi="Arial" w:cs="Arial"/>
          <w:sz w:val="24"/>
          <w:szCs w:val="24"/>
        </w:rPr>
      </w:pPr>
      <w:r w:rsidRPr="00C3459A">
        <w:rPr>
          <w:rFonts w:ascii="Arial" w:hAnsi="Arial" w:cs="Arial"/>
          <w:b/>
          <w:bCs/>
          <w:sz w:val="24"/>
          <w:szCs w:val="24"/>
        </w:rPr>
        <w:t xml:space="preserve">IV. Comisión </w:t>
      </w:r>
      <w:r w:rsidR="002417AE" w:rsidRPr="00C3459A">
        <w:rPr>
          <w:rFonts w:ascii="Arial" w:hAnsi="Arial" w:cs="Arial"/>
          <w:b/>
          <w:bCs/>
          <w:sz w:val="24"/>
          <w:szCs w:val="24"/>
        </w:rPr>
        <w:t>edilicia</w:t>
      </w:r>
      <w:r w:rsidRPr="00B737B2">
        <w:rPr>
          <w:rFonts w:ascii="Arial" w:hAnsi="Arial" w:cs="Arial"/>
          <w:sz w:val="24"/>
          <w:szCs w:val="24"/>
        </w:rPr>
        <w:t xml:space="preserve">: La Comisión </w:t>
      </w:r>
      <w:r w:rsidR="002417AE" w:rsidRPr="00B737B2">
        <w:rPr>
          <w:rFonts w:ascii="Arial" w:hAnsi="Arial" w:cs="Arial"/>
          <w:sz w:val="24"/>
          <w:szCs w:val="24"/>
        </w:rPr>
        <w:t>edilicia</w:t>
      </w:r>
      <w:r w:rsidRPr="00B737B2">
        <w:rPr>
          <w:rFonts w:ascii="Arial" w:hAnsi="Arial" w:cs="Arial"/>
          <w:sz w:val="24"/>
          <w:szCs w:val="24"/>
        </w:rPr>
        <w:t xml:space="preserve"> de Patrimonio Municipal;</w:t>
      </w:r>
    </w:p>
    <w:p w14:paraId="5634551C"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t>V. Legislatura:</w:t>
      </w:r>
      <w:r w:rsidRPr="00B737B2">
        <w:rPr>
          <w:rFonts w:ascii="Arial" w:hAnsi="Arial" w:cs="Arial"/>
          <w:sz w:val="24"/>
          <w:szCs w:val="24"/>
        </w:rPr>
        <w:t xml:space="preserve"> La Honorable Legislatura del Estado de México;</w:t>
      </w:r>
    </w:p>
    <w:p w14:paraId="30B2098F" w14:textId="2576AA47" w:rsidR="00B737B2" w:rsidRPr="00B737B2" w:rsidRDefault="00B737B2" w:rsidP="00B737B2">
      <w:pPr>
        <w:jc w:val="both"/>
        <w:rPr>
          <w:rFonts w:ascii="Arial" w:hAnsi="Arial" w:cs="Arial"/>
          <w:sz w:val="24"/>
          <w:szCs w:val="24"/>
        </w:rPr>
      </w:pPr>
      <w:r w:rsidRPr="00C3459A">
        <w:rPr>
          <w:rFonts w:ascii="Arial" w:hAnsi="Arial" w:cs="Arial"/>
          <w:b/>
          <w:bCs/>
          <w:sz w:val="24"/>
          <w:szCs w:val="24"/>
        </w:rPr>
        <w:t xml:space="preserve">VI. </w:t>
      </w:r>
      <w:r w:rsidR="002417AE">
        <w:rPr>
          <w:rFonts w:ascii="Arial" w:hAnsi="Arial" w:cs="Arial"/>
          <w:b/>
          <w:bCs/>
          <w:sz w:val="24"/>
          <w:szCs w:val="24"/>
        </w:rPr>
        <w:t>P</w:t>
      </w:r>
      <w:r w:rsidR="002417AE" w:rsidRPr="00C3459A">
        <w:rPr>
          <w:rFonts w:ascii="Arial" w:hAnsi="Arial" w:cs="Arial"/>
          <w:b/>
          <w:bCs/>
          <w:sz w:val="24"/>
          <w:szCs w:val="24"/>
        </w:rPr>
        <w:t>residenta</w:t>
      </w:r>
      <w:r w:rsidRPr="00C3459A">
        <w:rPr>
          <w:rFonts w:ascii="Arial" w:hAnsi="Arial" w:cs="Arial"/>
          <w:b/>
          <w:bCs/>
          <w:sz w:val="24"/>
          <w:szCs w:val="24"/>
        </w:rPr>
        <w:t xml:space="preserve"> Municipal:</w:t>
      </w:r>
      <w:r w:rsidRPr="00B737B2">
        <w:rPr>
          <w:rFonts w:ascii="Arial" w:hAnsi="Arial" w:cs="Arial"/>
          <w:sz w:val="24"/>
          <w:szCs w:val="24"/>
        </w:rPr>
        <w:t xml:space="preserve"> </w:t>
      </w:r>
      <w:r w:rsidR="00C3459A">
        <w:rPr>
          <w:rFonts w:ascii="Arial" w:hAnsi="Arial" w:cs="Arial"/>
          <w:sz w:val="24"/>
          <w:szCs w:val="24"/>
        </w:rPr>
        <w:t>A la</w:t>
      </w:r>
      <w:r w:rsidRPr="00B737B2">
        <w:rPr>
          <w:rFonts w:ascii="Arial" w:hAnsi="Arial" w:cs="Arial"/>
          <w:sz w:val="24"/>
          <w:szCs w:val="24"/>
        </w:rPr>
        <w:t xml:space="preserve"> President</w:t>
      </w:r>
      <w:r w:rsidR="00C3459A">
        <w:rPr>
          <w:rFonts w:ascii="Arial" w:hAnsi="Arial" w:cs="Arial"/>
          <w:sz w:val="24"/>
          <w:szCs w:val="24"/>
        </w:rPr>
        <w:t>a</w:t>
      </w:r>
      <w:r w:rsidRPr="00B737B2">
        <w:rPr>
          <w:rFonts w:ascii="Arial" w:hAnsi="Arial" w:cs="Arial"/>
          <w:sz w:val="24"/>
          <w:szCs w:val="24"/>
        </w:rPr>
        <w:t xml:space="preserve"> Municipal Constitucional del Ayuntamiento;</w:t>
      </w:r>
    </w:p>
    <w:p w14:paraId="39258C7D"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t>VII. Ley de Bienes:</w:t>
      </w:r>
      <w:r w:rsidRPr="00B737B2">
        <w:rPr>
          <w:rFonts w:ascii="Arial" w:hAnsi="Arial" w:cs="Arial"/>
          <w:sz w:val="24"/>
          <w:szCs w:val="24"/>
        </w:rPr>
        <w:t xml:space="preserve"> La Ley de Bienes del Estado de México y de sus Municipios;</w:t>
      </w:r>
    </w:p>
    <w:p w14:paraId="708B7392"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t>VIII. Ley Orgánica:</w:t>
      </w:r>
      <w:r w:rsidRPr="00B737B2">
        <w:rPr>
          <w:rFonts w:ascii="Arial" w:hAnsi="Arial" w:cs="Arial"/>
          <w:sz w:val="24"/>
          <w:szCs w:val="24"/>
        </w:rPr>
        <w:t xml:space="preserve"> La Ley Orgánica Municipal del Estado de México;</w:t>
      </w:r>
    </w:p>
    <w:p w14:paraId="30DD91EA" w14:textId="627E99DD" w:rsidR="00B737B2" w:rsidRPr="00B737B2" w:rsidRDefault="00B737B2" w:rsidP="00B737B2">
      <w:pPr>
        <w:jc w:val="both"/>
        <w:rPr>
          <w:rFonts w:ascii="Arial" w:hAnsi="Arial" w:cs="Arial"/>
          <w:sz w:val="24"/>
          <w:szCs w:val="24"/>
        </w:rPr>
      </w:pPr>
      <w:r w:rsidRPr="00C3459A">
        <w:rPr>
          <w:rFonts w:ascii="Arial" w:hAnsi="Arial" w:cs="Arial"/>
          <w:b/>
          <w:bCs/>
          <w:sz w:val="24"/>
          <w:szCs w:val="24"/>
        </w:rPr>
        <w:t>IX. Reglamento:</w:t>
      </w:r>
      <w:r w:rsidRPr="00B737B2">
        <w:rPr>
          <w:rFonts w:ascii="Arial" w:hAnsi="Arial" w:cs="Arial"/>
          <w:sz w:val="24"/>
          <w:szCs w:val="24"/>
        </w:rPr>
        <w:t xml:space="preserve"> El Reglamento Municipal de Bienes de </w:t>
      </w:r>
      <w:r w:rsidR="00C3459A">
        <w:rPr>
          <w:rFonts w:ascii="Arial" w:hAnsi="Arial" w:cs="Arial"/>
          <w:sz w:val="24"/>
          <w:szCs w:val="24"/>
        </w:rPr>
        <w:t>Tenango del Aire</w:t>
      </w:r>
      <w:r w:rsidR="00C3459A" w:rsidRPr="00B737B2">
        <w:rPr>
          <w:rFonts w:ascii="Arial" w:hAnsi="Arial" w:cs="Arial"/>
          <w:sz w:val="24"/>
          <w:szCs w:val="24"/>
        </w:rPr>
        <w:t xml:space="preserve">, </w:t>
      </w:r>
      <w:r w:rsidR="00C3459A">
        <w:rPr>
          <w:rFonts w:ascii="Arial" w:hAnsi="Arial" w:cs="Arial"/>
          <w:sz w:val="24"/>
          <w:szCs w:val="24"/>
        </w:rPr>
        <w:t xml:space="preserve">Estado de </w:t>
      </w:r>
      <w:r w:rsidR="00C3459A" w:rsidRPr="00B737B2">
        <w:rPr>
          <w:rFonts w:ascii="Arial" w:hAnsi="Arial" w:cs="Arial"/>
          <w:sz w:val="24"/>
          <w:szCs w:val="24"/>
        </w:rPr>
        <w:t>México</w:t>
      </w:r>
      <w:r w:rsidRPr="00B737B2">
        <w:rPr>
          <w:rFonts w:ascii="Arial" w:hAnsi="Arial" w:cs="Arial"/>
          <w:sz w:val="24"/>
          <w:szCs w:val="24"/>
        </w:rPr>
        <w:t>;</w:t>
      </w:r>
    </w:p>
    <w:p w14:paraId="37610802" w14:textId="1E7977CE" w:rsidR="00B737B2" w:rsidRPr="00B737B2" w:rsidRDefault="00B737B2" w:rsidP="00B737B2">
      <w:pPr>
        <w:jc w:val="both"/>
        <w:rPr>
          <w:rFonts w:ascii="Arial" w:hAnsi="Arial" w:cs="Arial"/>
          <w:sz w:val="24"/>
          <w:szCs w:val="24"/>
        </w:rPr>
      </w:pPr>
      <w:r w:rsidRPr="00C3459A">
        <w:rPr>
          <w:rFonts w:ascii="Arial" w:hAnsi="Arial" w:cs="Arial"/>
          <w:b/>
          <w:bCs/>
          <w:sz w:val="24"/>
          <w:szCs w:val="24"/>
        </w:rPr>
        <w:t>X. Bienes Municipales:</w:t>
      </w:r>
      <w:r w:rsidRPr="00B737B2">
        <w:rPr>
          <w:rFonts w:ascii="Arial" w:hAnsi="Arial" w:cs="Arial"/>
          <w:sz w:val="24"/>
          <w:szCs w:val="24"/>
        </w:rPr>
        <w:t xml:space="preserve"> Los bienes muebles e inmuebles del dominio público y del dominio privado que</w:t>
      </w:r>
      <w:r w:rsidR="00C3459A">
        <w:rPr>
          <w:rFonts w:ascii="Arial" w:hAnsi="Arial" w:cs="Arial"/>
          <w:sz w:val="24"/>
          <w:szCs w:val="24"/>
        </w:rPr>
        <w:t xml:space="preserve"> </w:t>
      </w:r>
      <w:r w:rsidRPr="00B737B2">
        <w:rPr>
          <w:rFonts w:ascii="Arial" w:hAnsi="Arial" w:cs="Arial"/>
          <w:sz w:val="24"/>
          <w:szCs w:val="24"/>
        </w:rPr>
        <w:t>integran el patrimonio municipal.</w:t>
      </w:r>
    </w:p>
    <w:p w14:paraId="207D0248" w14:textId="418395E8" w:rsidR="00B737B2" w:rsidRPr="00B737B2" w:rsidRDefault="00B737B2" w:rsidP="00B737B2">
      <w:pPr>
        <w:jc w:val="both"/>
        <w:rPr>
          <w:rFonts w:ascii="Arial" w:hAnsi="Arial" w:cs="Arial"/>
          <w:sz w:val="24"/>
          <w:szCs w:val="24"/>
        </w:rPr>
      </w:pPr>
      <w:r w:rsidRPr="00C3459A">
        <w:rPr>
          <w:rFonts w:ascii="Arial" w:hAnsi="Arial" w:cs="Arial"/>
          <w:b/>
          <w:bCs/>
          <w:sz w:val="24"/>
          <w:szCs w:val="24"/>
        </w:rPr>
        <w:t xml:space="preserve">XI. </w:t>
      </w:r>
      <w:proofErr w:type="gramStart"/>
      <w:r w:rsidRPr="00C3459A">
        <w:rPr>
          <w:rFonts w:ascii="Arial" w:hAnsi="Arial" w:cs="Arial"/>
          <w:b/>
          <w:bCs/>
          <w:sz w:val="24"/>
          <w:szCs w:val="24"/>
        </w:rPr>
        <w:t>Secretar</w:t>
      </w:r>
      <w:r w:rsidR="001507F3">
        <w:rPr>
          <w:rFonts w:ascii="Arial" w:hAnsi="Arial" w:cs="Arial"/>
          <w:b/>
          <w:bCs/>
          <w:sz w:val="24"/>
          <w:szCs w:val="24"/>
        </w:rPr>
        <w:t>i</w:t>
      </w:r>
      <w:r w:rsidRPr="00C3459A">
        <w:rPr>
          <w:rFonts w:ascii="Arial" w:hAnsi="Arial" w:cs="Arial"/>
          <w:b/>
          <w:bCs/>
          <w:sz w:val="24"/>
          <w:szCs w:val="24"/>
        </w:rPr>
        <w:t>a</w:t>
      </w:r>
      <w:proofErr w:type="gramEnd"/>
      <w:r w:rsidRPr="00C3459A">
        <w:rPr>
          <w:rFonts w:ascii="Arial" w:hAnsi="Arial" w:cs="Arial"/>
          <w:b/>
          <w:bCs/>
          <w:sz w:val="24"/>
          <w:szCs w:val="24"/>
        </w:rPr>
        <w:t>:</w:t>
      </w:r>
      <w:r w:rsidRPr="00B737B2">
        <w:rPr>
          <w:rFonts w:ascii="Arial" w:hAnsi="Arial" w:cs="Arial"/>
          <w:sz w:val="24"/>
          <w:szCs w:val="24"/>
        </w:rPr>
        <w:t xml:space="preserve"> La Secretar</w:t>
      </w:r>
      <w:r w:rsidR="001507F3">
        <w:rPr>
          <w:rFonts w:ascii="Arial" w:hAnsi="Arial" w:cs="Arial"/>
          <w:sz w:val="24"/>
          <w:szCs w:val="24"/>
        </w:rPr>
        <w:t>i</w:t>
      </w:r>
      <w:r w:rsidRPr="00B737B2">
        <w:rPr>
          <w:rFonts w:ascii="Arial" w:hAnsi="Arial" w:cs="Arial"/>
          <w:sz w:val="24"/>
          <w:szCs w:val="24"/>
        </w:rPr>
        <w:t>a del Honorable Ayuntamiento;</w:t>
      </w:r>
    </w:p>
    <w:p w14:paraId="76CD378E" w14:textId="4F88CBB9" w:rsidR="00B737B2" w:rsidRPr="00B737B2" w:rsidRDefault="00B737B2" w:rsidP="00B737B2">
      <w:pPr>
        <w:jc w:val="both"/>
        <w:rPr>
          <w:rFonts w:ascii="Arial" w:hAnsi="Arial" w:cs="Arial"/>
          <w:sz w:val="24"/>
          <w:szCs w:val="24"/>
        </w:rPr>
      </w:pPr>
      <w:r w:rsidRPr="00C3459A">
        <w:rPr>
          <w:rFonts w:ascii="Arial" w:hAnsi="Arial" w:cs="Arial"/>
          <w:b/>
          <w:bCs/>
          <w:sz w:val="24"/>
          <w:szCs w:val="24"/>
        </w:rPr>
        <w:t xml:space="preserve">XII. </w:t>
      </w:r>
      <w:r w:rsidR="00B8792F">
        <w:rPr>
          <w:rFonts w:ascii="Arial" w:hAnsi="Arial" w:cs="Arial"/>
          <w:b/>
          <w:bCs/>
          <w:sz w:val="24"/>
          <w:szCs w:val="24"/>
        </w:rPr>
        <w:t>Coordinación</w:t>
      </w:r>
      <w:r w:rsidRPr="00C3459A">
        <w:rPr>
          <w:rFonts w:ascii="Arial" w:hAnsi="Arial" w:cs="Arial"/>
          <w:b/>
          <w:bCs/>
          <w:sz w:val="24"/>
          <w:szCs w:val="24"/>
        </w:rPr>
        <w:t>:</w:t>
      </w:r>
      <w:r w:rsidRPr="00B737B2">
        <w:rPr>
          <w:rFonts w:ascii="Arial" w:hAnsi="Arial" w:cs="Arial"/>
          <w:sz w:val="24"/>
          <w:szCs w:val="24"/>
        </w:rPr>
        <w:t xml:space="preserv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w:t>
      </w:r>
    </w:p>
    <w:p w14:paraId="39D933A7"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t>XIII. Registro de Bienes:</w:t>
      </w:r>
      <w:r w:rsidRPr="00B737B2">
        <w:rPr>
          <w:rFonts w:ascii="Arial" w:hAnsi="Arial" w:cs="Arial"/>
          <w:sz w:val="24"/>
          <w:szCs w:val="24"/>
        </w:rPr>
        <w:t xml:space="preserve"> El Registro Administrativo de la Propiedad Pública Municipal; y</w:t>
      </w:r>
    </w:p>
    <w:p w14:paraId="5C9F6B41" w14:textId="77777777" w:rsidR="00B737B2" w:rsidRPr="00B737B2" w:rsidRDefault="00B737B2" w:rsidP="00B737B2">
      <w:pPr>
        <w:jc w:val="both"/>
        <w:rPr>
          <w:rFonts w:ascii="Arial" w:hAnsi="Arial" w:cs="Arial"/>
          <w:sz w:val="24"/>
          <w:szCs w:val="24"/>
        </w:rPr>
      </w:pPr>
      <w:r w:rsidRPr="00C3459A">
        <w:rPr>
          <w:rFonts w:ascii="Arial" w:hAnsi="Arial" w:cs="Arial"/>
          <w:b/>
          <w:bCs/>
          <w:sz w:val="24"/>
          <w:szCs w:val="24"/>
        </w:rPr>
        <w:t>XIV. Órganos Administrativos:</w:t>
      </w:r>
      <w:r w:rsidRPr="00B737B2">
        <w:rPr>
          <w:rFonts w:ascii="Arial" w:hAnsi="Arial" w:cs="Arial"/>
          <w:sz w:val="24"/>
          <w:szCs w:val="24"/>
        </w:rPr>
        <w:t xml:space="preserve"> Las dependencias y entidades de la Administración Pública Municipal.</w:t>
      </w:r>
    </w:p>
    <w:p w14:paraId="6AE2716E" w14:textId="71FF106F" w:rsidR="00B737B2" w:rsidRPr="00B737B2" w:rsidRDefault="00C3459A" w:rsidP="00B737B2">
      <w:pPr>
        <w:jc w:val="both"/>
        <w:rPr>
          <w:rFonts w:ascii="Arial" w:hAnsi="Arial" w:cs="Arial"/>
          <w:sz w:val="24"/>
          <w:szCs w:val="24"/>
        </w:rPr>
      </w:pPr>
      <w:r w:rsidRPr="00A90363">
        <w:rPr>
          <w:rFonts w:ascii="Arial" w:hAnsi="Arial" w:cs="Arial"/>
          <w:b/>
          <w:bCs/>
          <w:sz w:val="24"/>
          <w:szCs w:val="24"/>
        </w:rPr>
        <w:t>Artículo 3.-</w:t>
      </w:r>
      <w:r w:rsidR="00B737B2" w:rsidRPr="00B737B2">
        <w:rPr>
          <w:rFonts w:ascii="Arial" w:hAnsi="Arial" w:cs="Arial"/>
          <w:sz w:val="24"/>
          <w:szCs w:val="24"/>
        </w:rPr>
        <w:t xml:space="preserve"> El patrimonio municipal forma parte de la hacienda pública y se integra por:</w:t>
      </w:r>
    </w:p>
    <w:p w14:paraId="0DCA0E28" w14:textId="77777777" w:rsidR="00B737B2" w:rsidRPr="00B737B2" w:rsidRDefault="00B737B2" w:rsidP="00B737B2">
      <w:pPr>
        <w:jc w:val="both"/>
        <w:rPr>
          <w:rFonts w:ascii="Arial" w:hAnsi="Arial" w:cs="Arial"/>
          <w:sz w:val="24"/>
          <w:szCs w:val="24"/>
        </w:rPr>
      </w:pPr>
      <w:r w:rsidRPr="00A90363">
        <w:rPr>
          <w:rFonts w:ascii="Arial" w:hAnsi="Arial" w:cs="Arial"/>
          <w:b/>
          <w:bCs/>
          <w:sz w:val="24"/>
          <w:szCs w:val="24"/>
        </w:rPr>
        <w:t>I.</w:t>
      </w:r>
      <w:r w:rsidRPr="00B737B2">
        <w:rPr>
          <w:rFonts w:ascii="Arial" w:hAnsi="Arial" w:cs="Arial"/>
          <w:sz w:val="24"/>
          <w:szCs w:val="24"/>
        </w:rPr>
        <w:t xml:space="preserve"> Los bienes de dominio público del municipio;</w:t>
      </w:r>
    </w:p>
    <w:p w14:paraId="1B8DBB92" w14:textId="77777777" w:rsidR="00B737B2" w:rsidRPr="00B737B2" w:rsidRDefault="00B737B2" w:rsidP="00B737B2">
      <w:pPr>
        <w:jc w:val="both"/>
        <w:rPr>
          <w:rFonts w:ascii="Arial" w:hAnsi="Arial" w:cs="Arial"/>
          <w:sz w:val="24"/>
          <w:szCs w:val="24"/>
        </w:rPr>
      </w:pPr>
      <w:r w:rsidRPr="00A90363">
        <w:rPr>
          <w:rFonts w:ascii="Arial" w:hAnsi="Arial" w:cs="Arial"/>
          <w:b/>
          <w:bCs/>
          <w:sz w:val="24"/>
          <w:szCs w:val="24"/>
        </w:rPr>
        <w:t>II.</w:t>
      </w:r>
      <w:r w:rsidRPr="00B737B2">
        <w:rPr>
          <w:rFonts w:ascii="Arial" w:hAnsi="Arial" w:cs="Arial"/>
          <w:sz w:val="24"/>
          <w:szCs w:val="24"/>
        </w:rPr>
        <w:t xml:space="preserve"> Los bienes de dominio privado del municipio;</w:t>
      </w:r>
    </w:p>
    <w:p w14:paraId="66A56698" w14:textId="2F7295AB" w:rsidR="00B737B2" w:rsidRPr="00B737B2" w:rsidRDefault="00B737B2" w:rsidP="00B737B2">
      <w:pPr>
        <w:jc w:val="both"/>
        <w:rPr>
          <w:rFonts w:ascii="Arial" w:hAnsi="Arial" w:cs="Arial"/>
          <w:sz w:val="24"/>
          <w:szCs w:val="24"/>
        </w:rPr>
      </w:pPr>
      <w:r w:rsidRPr="00A90363">
        <w:rPr>
          <w:rFonts w:ascii="Arial" w:hAnsi="Arial" w:cs="Arial"/>
          <w:b/>
          <w:bCs/>
          <w:sz w:val="24"/>
          <w:szCs w:val="24"/>
        </w:rPr>
        <w:t>III.</w:t>
      </w:r>
      <w:r w:rsidRPr="00B737B2">
        <w:rPr>
          <w:rFonts w:ascii="Arial" w:hAnsi="Arial" w:cs="Arial"/>
          <w:sz w:val="24"/>
          <w:szCs w:val="24"/>
        </w:rPr>
        <w:t xml:space="preserve"> Los capitales, impuestos e hipoteca y demás créditos a favor del municipio, así como las donaciones</w:t>
      </w:r>
      <w:r w:rsidR="00A90363">
        <w:rPr>
          <w:rFonts w:ascii="Arial" w:hAnsi="Arial" w:cs="Arial"/>
          <w:sz w:val="24"/>
          <w:szCs w:val="24"/>
        </w:rPr>
        <w:t xml:space="preserve"> </w:t>
      </w:r>
      <w:r w:rsidRPr="00B737B2">
        <w:rPr>
          <w:rFonts w:ascii="Arial" w:hAnsi="Arial" w:cs="Arial"/>
          <w:sz w:val="24"/>
          <w:szCs w:val="24"/>
        </w:rPr>
        <w:t>y legados que se reciban; y</w:t>
      </w:r>
    </w:p>
    <w:p w14:paraId="725DB1FA" w14:textId="77777777" w:rsidR="00B737B2" w:rsidRPr="00B737B2" w:rsidRDefault="00B737B2" w:rsidP="00B737B2">
      <w:pPr>
        <w:jc w:val="both"/>
        <w:rPr>
          <w:rFonts w:ascii="Arial" w:hAnsi="Arial" w:cs="Arial"/>
          <w:sz w:val="24"/>
          <w:szCs w:val="24"/>
        </w:rPr>
      </w:pPr>
      <w:r w:rsidRPr="00A90363">
        <w:rPr>
          <w:rFonts w:ascii="Arial" w:hAnsi="Arial" w:cs="Arial"/>
          <w:b/>
          <w:bCs/>
          <w:sz w:val="24"/>
          <w:szCs w:val="24"/>
        </w:rPr>
        <w:t>IV.</w:t>
      </w:r>
      <w:r w:rsidRPr="00B737B2">
        <w:rPr>
          <w:rFonts w:ascii="Arial" w:hAnsi="Arial" w:cs="Arial"/>
          <w:sz w:val="24"/>
          <w:szCs w:val="24"/>
        </w:rPr>
        <w:t xml:space="preserve"> Las cuentas en administración, con las limitaciones establecidas en las leyes de la materia.</w:t>
      </w:r>
    </w:p>
    <w:p w14:paraId="40C576AC" w14:textId="1B325EB0" w:rsidR="00B737B2" w:rsidRPr="00B737B2" w:rsidRDefault="00B737B2" w:rsidP="00B737B2">
      <w:pPr>
        <w:jc w:val="both"/>
        <w:rPr>
          <w:rFonts w:ascii="Arial" w:hAnsi="Arial" w:cs="Arial"/>
          <w:sz w:val="24"/>
          <w:szCs w:val="24"/>
        </w:rPr>
      </w:pPr>
      <w:r w:rsidRPr="00A90363">
        <w:rPr>
          <w:rFonts w:ascii="Arial" w:hAnsi="Arial" w:cs="Arial"/>
          <w:b/>
          <w:bCs/>
          <w:sz w:val="24"/>
          <w:szCs w:val="24"/>
        </w:rPr>
        <w:t>Artículo 4.</w:t>
      </w:r>
      <w:r w:rsidRPr="00B737B2">
        <w:rPr>
          <w:rFonts w:ascii="Arial" w:hAnsi="Arial" w:cs="Arial"/>
          <w:sz w:val="24"/>
          <w:szCs w:val="24"/>
        </w:rPr>
        <w:t xml:space="preserve">- Las disposiciones </w:t>
      </w:r>
      <w:r w:rsidR="001B32E7">
        <w:rPr>
          <w:rFonts w:ascii="Arial" w:hAnsi="Arial" w:cs="Arial"/>
          <w:sz w:val="24"/>
          <w:szCs w:val="24"/>
        </w:rPr>
        <w:t>cuerpo normativo</w:t>
      </w:r>
      <w:r w:rsidRPr="00B737B2">
        <w:rPr>
          <w:rFonts w:ascii="Arial" w:hAnsi="Arial" w:cs="Arial"/>
          <w:sz w:val="24"/>
          <w:szCs w:val="24"/>
        </w:rPr>
        <w:t xml:space="preserve"> no serán aplicables a los bienes muebles considerados</w:t>
      </w:r>
      <w:r w:rsidR="00A90363">
        <w:rPr>
          <w:rFonts w:ascii="Arial" w:hAnsi="Arial" w:cs="Arial"/>
          <w:sz w:val="24"/>
          <w:szCs w:val="24"/>
        </w:rPr>
        <w:t xml:space="preserve"> </w:t>
      </w:r>
      <w:r w:rsidRPr="00B737B2">
        <w:rPr>
          <w:rFonts w:ascii="Arial" w:hAnsi="Arial" w:cs="Arial"/>
          <w:sz w:val="24"/>
          <w:szCs w:val="24"/>
        </w:rPr>
        <w:t>consumibles, tales como materiales de oficina, combustibles y demás de características similares que sean</w:t>
      </w:r>
      <w:r w:rsidR="00A90363">
        <w:rPr>
          <w:rFonts w:ascii="Arial" w:hAnsi="Arial" w:cs="Arial"/>
          <w:sz w:val="24"/>
          <w:szCs w:val="24"/>
        </w:rPr>
        <w:t xml:space="preserve"> </w:t>
      </w:r>
      <w:r w:rsidRPr="00B737B2">
        <w:rPr>
          <w:rFonts w:ascii="Arial" w:hAnsi="Arial" w:cs="Arial"/>
          <w:sz w:val="24"/>
          <w:szCs w:val="24"/>
        </w:rPr>
        <w:t xml:space="preserve">proporcionados por la </w:t>
      </w:r>
      <w:r w:rsidR="00A90363">
        <w:rPr>
          <w:rFonts w:ascii="Arial" w:hAnsi="Arial" w:cs="Arial"/>
          <w:sz w:val="24"/>
          <w:szCs w:val="24"/>
        </w:rPr>
        <w:t>Tesorería Municipal</w:t>
      </w:r>
      <w:r w:rsidRPr="00B737B2">
        <w:rPr>
          <w:rFonts w:ascii="Arial" w:hAnsi="Arial" w:cs="Arial"/>
          <w:sz w:val="24"/>
          <w:szCs w:val="24"/>
        </w:rPr>
        <w:t xml:space="preserve"> del Ayuntamiento.</w:t>
      </w:r>
    </w:p>
    <w:p w14:paraId="22CA6E41" w14:textId="648F8994" w:rsidR="00B737B2" w:rsidRPr="00B737B2" w:rsidRDefault="00B737B2" w:rsidP="00B737B2">
      <w:pPr>
        <w:jc w:val="both"/>
        <w:rPr>
          <w:rFonts w:ascii="Arial" w:hAnsi="Arial" w:cs="Arial"/>
          <w:sz w:val="24"/>
          <w:szCs w:val="24"/>
        </w:rPr>
      </w:pPr>
      <w:r w:rsidRPr="00B737B2">
        <w:rPr>
          <w:rFonts w:ascii="Arial" w:hAnsi="Arial" w:cs="Arial"/>
          <w:sz w:val="24"/>
          <w:szCs w:val="24"/>
        </w:rPr>
        <w:t>Asimismo, lo referente a los actos jurídicos traslativos de dominio, se regirán de conformidad con lo señalado</w:t>
      </w:r>
      <w:r w:rsidR="00A90363">
        <w:rPr>
          <w:rFonts w:ascii="Arial" w:hAnsi="Arial" w:cs="Arial"/>
          <w:sz w:val="24"/>
          <w:szCs w:val="24"/>
        </w:rPr>
        <w:t xml:space="preserve"> a las </w:t>
      </w:r>
      <w:r w:rsidRPr="00B737B2">
        <w:rPr>
          <w:rFonts w:ascii="Arial" w:hAnsi="Arial" w:cs="Arial"/>
          <w:sz w:val="24"/>
          <w:szCs w:val="24"/>
        </w:rPr>
        <w:t>disposiciones jurídicas aplicables.</w:t>
      </w:r>
    </w:p>
    <w:p w14:paraId="21AA1AE9" w14:textId="0F4163FA"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Por lo que hace a los procedimientos administrativos señalados en </w:t>
      </w:r>
      <w:r w:rsidR="001B32E7">
        <w:rPr>
          <w:rFonts w:ascii="Arial" w:hAnsi="Arial" w:cs="Arial"/>
          <w:sz w:val="24"/>
          <w:szCs w:val="24"/>
        </w:rPr>
        <w:t>esta disposición legal</w:t>
      </w:r>
      <w:r w:rsidRPr="00B737B2">
        <w:rPr>
          <w:rFonts w:ascii="Arial" w:hAnsi="Arial" w:cs="Arial"/>
          <w:sz w:val="24"/>
          <w:szCs w:val="24"/>
        </w:rPr>
        <w:t>, se aplicarán</w:t>
      </w:r>
      <w:r w:rsidR="00A90363">
        <w:rPr>
          <w:rFonts w:ascii="Arial" w:hAnsi="Arial" w:cs="Arial"/>
          <w:sz w:val="24"/>
          <w:szCs w:val="24"/>
        </w:rPr>
        <w:t xml:space="preserve"> </w:t>
      </w:r>
      <w:r w:rsidRPr="00B737B2">
        <w:rPr>
          <w:rFonts w:ascii="Arial" w:hAnsi="Arial" w:cs="Arial"/>
          <w:sz w:val="24"/>
          <w:szCs w:val="24"/>
        </w:rPr>
        <w:t>supletoriamente las disposiciones del Código de Procedimientos Administrativos del Estado de México.</w:t>
      </w:r>
    </w:p>
    <w:p w14:paraId="7A9478C3" w14:textId="72761D35" w:rsidR="00B737B2" w:rsidRPr="00B737B2" w:rsidRDefault="00B737B2" w:rsidP="00B737B2">
      <w:pPr>
        <w:jc w:val="both"/>
        <w:rPr>
          <w:rFonts w:ascii="Arial" w:hAnsi="Arial" w:cs="Arial"/>
          <w:sz w:val="24"/>
          <w:szCs w:val="24"/>
        </w:rPr>
      </w:pPr>
      <w:r w:rsidRPr="00A90363">
        <w:rPr>
          <w:rFonts w:ascii="Arial" w:hAnsi="Arial" w:cs="Arial"/>
          <w:b/>
          <w:bCs/>
          <w:sz w:val="24"/>
          <w:szCs w:val="24"/>
        </w:rPr>
        <w:lastRenderedPageBreak/>
        <w:t>Artículo 5</w:t>
      </w:r>
      <w:r w:rsidRPr="00B737B2">
        <w:rPr>
          <w:rFonts w:ascii="Arial" w:hAnsi="Arial" w:cs="Arial"/>
          <w:sz w:val="24"/>
          <w:szCs w:val="24"/>
        </w:rPr>
        <w:t>.- La administración del patrimonio municipal corresponderá al Ayuntamiento, salvo el caso de los</w:t>
      </w:r>
      <w:r w:rsidR="00A90363">
        <w:rPr>
          <w:rFonts w:ascii="Arial" w:hAnsi="Arial" w:cs="Arial"/>
          <w:sz w:val="24"/>
          <w:szCs w:val="24"/>
        </w:rPr>
        <w:t xml:space="preserve"> </w:t>
      </w:r>
      <w:r w:rsidRPr="00B737B2">
        <w:rPr>
          <w:rFonts w:ascii="Arial" w:hAnsi="Arial" w:cs="Arial"/>
          <w:sz w:val="24"/>
          <w:szCs w:val="24"/>
        </w:rPr>
        <w:t>bienes dados en uso o aprovechamiento, caso en el cual se observarán los instrumentos jurídicos respectivos.</w:t>
      </w:r>
    </w:p>
    <w:p w14:paraId="4E1303C9" w14:textId="77777777" w:rsidR="001B32E7" w:rsidRDefault="001B32E7" w:rsidP="00A90363">
      <w:pPr>
        <w:jc w:val="center"/>
        <w:rPr>
          <w:rFonts w:ascii="Arial" w:hAnsi="Arial" w:cs="Arial"/>
          <w:b/>
          <w:bCs/>
          <w:sz w:val="24"/>
          <w:szCs w:val="24"/>
        </w:rPr>
      </w:pPr>
    </w:p>
    <w:p w14:paraId="2CE9C32F" w14:textId="57756791" w:rsidR="00B737B2" w:rsidRPr="00A90363" w:rsidRDefault="00B737B2" w:rsidP="00A90363">
      <w:pPr>
        <w:jc w:val="center"/>
        <w:rPr>
          <w:rFonts w:ascii="Arial" w:hAnsi="Arial" w:cs="Arial"/>
          <w:b/>
          <w:bCs/>
          <w:sz w:val="24"/>
          <w:szCs w:val="24"/>
        </w:rPr>
      </w:pPr>
      <w:r w:rsidRPr="00A90363">
        <w:rPr>
          <w:rFonts w:ascii="Arial" w:hAnsi="Arial" w:cs="Arial"/>
          <w:b/>
          <w:bCs/>
          <w:sz w:val="24"/>
          <w:szCs w:val="24"/>
        </w:rPr>
        <w:t>CAPÍTULO SEGUNDO</w:t>
      </w:r>
    </w:p>
    <w:p w14:paraId="1EF19CBF" w14:textId="77777777" w:rsidR="00B737B2" w:rsidRPr="00A90363" w:rsidRDefault="00B737B2" w:rsidP="00A90363">
      <w:pPr>
        <w:jc w:val="center"/>
        <w:rPr>
          <w:rFonts w:ascii="Arial" w:hAnsi="Arial" w:cs="Arial"/>
          <w:b/>
          <w:bCs/>
          <w:sz w:val="24"/>
          <w:szCs w:val="24"/>
        </w:rPr>
      </w:pPr>
      <w:r w:rsidRPr="00A90363">
        <w:rPr>
          <w:rFonts w:ascii="Arial" w:hAnsi="Arial" w:cs="Arial"/>
          <w:b/>
          <w:bCs/>
          <w:sz w:val="24"/>
          <w:szCs w:val="24"/>
        </w:rPr>
        <w:t>DE LAS AUTORIDADES</w:t>
      </w:r>
    </w:p>
    <w:p w14:paraId="3617077B" w14:textId="78193095" w:rsidR="00B737B2" w:rsidRPr="00B737B2" w:rsidRDefault="00B737B2" w:rsidP="00B737B2">
      <w:pPr>
        <w:jc w:val="both"/>
        <w:rPr>
          <w:rFonts w:ascii="Arial" w:hAnsi="Arial" w:cs="Arial"/>
          <w:sz w:val="24"/>
          <w:szCs w:val="24"/>
        </w:rPr>
      </w:pPr>
      <w:r w:rsidRPr="00A90363">
        <w:rPr>
          <w:rFonts w:ascii="Arial" w:hAnsi="Arial" w:cs="Arial"/>
          <w:b/>
          <w:bCs/>
          <w:sz w:val="24"/>
          <w:szCs w:val="24"/>
        </w:rPr>
        <w:t>Artículo 6.-</w:t>
      </w:r>
      <w:r w:rsidRPr="00B737B2">
        <w:rPr>
          <w:rFonts w:ascii="Arial" w:hAnsi="Arial" w:cs="Arial"/>
          <w:sz w:val="24"/>
          <w:szCs w:val="24"/>
        </w:rPr>
        <w:t xml:space="preserve"> La aplicación d</w:t>
      </w:r>
      <w:r w:rsidR="001B32E7">
        <w:rPr>
          <w:rFonts w:ascii="Arial" w:hAnsi="Arial" w:cs="Arial"/>
          <w:sz w:val="24"/>
          <w:szCs w:val="24"/>
        </w:rPr>
        <w:t>e esta ordenanza</w:t>
      </w:r>
      <w:r w:rsidRPr="00B737B2">
        <w:rPr>
          <w:rFonts w:ascii="Arial" w:hAnsi="Arial" w:cs="Arial"/>
          <w:sz w:val="24"/>
          <w:szCs w:val="24"/>
        </w:rPr>
        <w:t xml:space="preserve"> le compete:</w:t>
      </w:r>
    </w:p>
    <w:p w14:paraId="2C86C716" w14:textId="6FD9F8B8" w:rsidR="00B737B2" w:rsidRPr="00B737B2" w:rsidRDefault="00B737B2" w:rsidP="00B737B2">
      <w:pPr>
        <w:jc w:val="both"/>
        <w:rPr>
          <w:rFonts w:ascii="Arial" w:hAnsi="Arial" w:cs="Arial"/>
          <w:sz w:val="24"/>
          <w:szCs w:val="24"/>
        </w:rPr>
      </w:pPr>
      <w:r w:rsidRPr="00A90363">
        <w:rPr>
          <w:rFonts w:ascii="Arial" w:hAnsi="Arial" w:cs="Arial"/>
          <w:b/>
          <w:bCs/>
          <w:sz w:val="24"/>
          <w:szCs w:val="24"/>
        </w:rPr>
        <w:t>I.</w:t>
      </w:r>
      <w:r w:rsidRPr="00B737B2">
        <w:rPr>
          <w:rFonts w:ascii="Arial" w:hAnsi="Arial" w:cs="Arial"/>
          <w:sz w:val="24"/>
          <w:szCs w:val="24"/>
        </w:rPr>
        <w:t xml:space="preserve"> A</w:t>
      </w:r>
      <w:r w:rsidR="00A90363">
        <w:rPr>
          <w:rFonts w:ascii="Arial" w:hAnsi="Arial" w:cs="Arial"/>
          <w:sz w:val="24"/>
          <w:szCs w:val="24"/>
        </w:rPr>
        <w:t xml:space="preserve"> </w:t>
      </w:r>
      <w:r w:rsidRPr="00B737B2">
        <w:rPr>
          <w:rFonts w:ascii="Arial" w:hAnsi="Arial" w:cs="Arial"/>
          <w:sz w:val="24"/>
          <w:szCs w:val="24"/>
        </w:rPr>
        <w:t>l</w:t>
      </w:r>
      <w:r w:rsidR="00A90363">
        <w:rPr>
          <w:rFonts w:ascii="Arial" w:hAnsi="Arial" w:cs="Arial"/>
          <w:sz w:val="24"/>
          <w:szCs w:val="24"/>
        </w:rPr>
        <w:t>os miembros del</w:t>
      </w:r>
      <w:r w:rsidRPr="00B737B2">
        <w:rPr>
          <w:rFonts w:ascii="Arial" w:hAnsi="Arial" w:cs="Arial"/>
          <w:sz w:val="24"/>
          <w:szCs w:val="24"/>
        </w:rPr>
        <w:t xml:space="preserve"> Ayuntamiento;</w:t>
      </w:r>
    </w:p>
    <w:p w14:paraId="499062D2" w14:textId="61451AD9" w:rsidR="00B737B2" w:rsidRPr="00B737B2" w:rsidRDefault="00B737B2" w:rsidP="00B737B2">
      <w:pPr>
        <w:jc w:val="both"/>
        <w:rPr>
          <w:rFonts w:ascii="Arial" w:hAnsi="Arial" w:cs="Arial"/>
          <w:sz w:val="24"/>
          <w:szCs w:val="24"/>
        </w:rPr>
      </w:pPr>
      <w:r w:rsidRPr="00A90363">
        <w:rPr>
          <w:rFonts w:ascii="Arial" w:hAnsi="Arial" w:cs="Arial"/>
          <w:b/>
          <w:bCs/>
          <w:sz w:val="24"/>
          <w:szCs w:val="24"/>
        </w:rPr>
        <w:t>II.</w:t>
      </w:r>
      <w:r w:rsidRPr="00B737B2">
        <w:rPr>
          <w:rFonts w:ascii="Arial" w:hAnsi="Arial" w:cs="Arial"/>
          <w:sz w:val="24"/>
          <w:szCs w:val="24"/>
        </w:rPr>
        <w:t xml:space="preserve"> A</w:t>
      </w:r>
      <w:r w:rsidR="00A90363">
        <w:rPr>
          <w:rFonts w:ascii="Arial" w:hAnsi="Arial" w:cs="Arial"/>
          <w:sz w:val="24"/>
          <w:szCs w:val="24"/>
        </w:rPr>
        <w:t xml:space="preserve"> </w:t>
      </w:r>
      <w:r w:rsidRPr="00B737B2">
        <w:rPr>
          <w:rFonts w:ascii="Arial" w:hAnsi="Arial" w:cs="Arial"/>
          <w:sz w:val="24"/>
          <w:szCs w:val="24"/>
        </w:rPr>
        <w:t>l</w:t>
      </w:r>
      <w:r w:rsidR="00A90363">
        <w:rPr>
          <w:rFonts w:ascii="Arial" w:hAnsi="Arial" w:cs="Arial"/>
          <w:sz w:val="24"/>
          <w:szCs w:val="24"/>
        </w:rPr>
        <w:t>a</w:t>
      </w:r>
      <w:r w:rsidRPr="00B737B2">
        <w:rPr>
          <w:rFonts w:ascii="Arial" w:hAnsi="Arial" w:cs="Arial"/>
          <w:sz w:val="24"/>
          <w:szCs w:val="24"/>
        </w:rPr>
        <w:t xml:space="preserve"> </w:t>
      </w:r>
      <w:r w:rsidR="00A90363" w:rsidRPr="00B737B2">
        <w:rPr>
          <w:rFonts w:ascii="Arial" w:hAnsi="Arial" w:cs="Arial"/>
          <w:sz w:val="24"/>
          <w:szCs w:val="24"/>
        </w:rPr>
        <w:t>presidenta</w:t>
      </w:r>
      <w:r w:rsidRPr="00B737B2">
        <w:rPr>
          <w:rFonts w:ascii="Arial" w:hAnsi="Arial" w:cs="Arial"/>
          <w:sz w:val="24"/>
          <w:szCs w:val="24"/>
        </w:rPr>
        <w:t xml:space="preserve"> Municipal;</w:t>
      </w:r>
    </w:p>
    <w:p w14:paraId="432BE53C" w14:textId="5CF68193" w:rsidR="00B737B2" w:rsidRPr="00B737B2" w:rsidRDefault="00B737B2" w:rsidP="00B737B2">
      <w:pPr>
        <w:jc w:val="both"/>
        <w:rPr>
          <w:rFonts w:ascii="Arial" w:hAnsi="Arial" w:cs="Arial"/>
          <w:sz w:val="24"/>
          <w:szCs w:val="24"/>
        </w:rPr>
      </w:pPr>
      <w:r w:rsidRPr="00A90363">
        <w:rPr>
          <w:rFonts w:ascii="Arial" w:hAnsi="Arial" w:cs="Arial"/>
          <w:b/>
          <w:bCs/>
          <w:sz w:val="24"/>
          <w:szCs w:val="24"/>
        </w:rPr>
        <w:t>III.</w:t>
      </w:r>
      <w:r w:rsidRPr="00B737B2">
        <w:rPr>
          <w:rFonts w:ascii="Arial" w:hAnsi="Arial" w:cs="Arial"/>
          <w:sz w:val="24"/>
          <w:szCs w:val="24"/>
        </w:rPr>
        <w:t xml:space="preserve"> </w:t>
      </w:r>
      <w:r w:rsidR="003E657F">
        <w:rPr>
          <w:rFonts w:ascii="Arial" w:hAnsi="Arial" w:cs="Arial"/>
          <w:sz w:val="24"/>
          <w:szCs w:val="24"/>
        </w:rPr>
        <w:t>A l</w:t>
      </w:r>
      <w:r w:rsidR="00A90363">
        <w:rPr>
          <w:rFonts w:ascii="Arial" w:hAnsi="Arial" w:cs="Arial"/>
          <w:sz w:val="24"/>
          <w:szCs w:val="24"/>
        </w:rPr>
        <w:t>a</w:t>
      </w:r>
      <w:r w:rsidRPr="00B737B2">
        <w:rPr>
          <w:rFonts w:ascii="Arial" w:hAnsi="Arial" w:cs="Arial"/>
          <w:sz w:val="24"/>
          <w:szCs w:val="24"/>
        </w:rPr>
        <w:t xml:space="preserve"> </w:t>
      </w:r>
      <w:proofErr w:type="gramStart"/>
      <w:r w:rsidRPr="00B737B2">
        <w:rPr>
          <w:rFonts w:ascii="Arial" w:hAnsi="Arial" w:cs="Arial"/>
          <w:sz w:val="24"/>
          <w:szCs w:val="24"/>
        </w:rPr>
        <w:t>Secretar</w:t>
      </w:r>
      <w:r w:rsidR="000D3859">
        <w:rPr>
          <w:rFonts w:ascii="Arial" w:hAnsi="Arial" w:cs="Arial"/>
          <w:sz w:val="24"/>
          <w:szCs w:val="24"/>
        </w:rPr>
        <w:t>i</w:t>
      </w:r>
      <w:r w:rsidRPr="00B737B2">
        <w:rPr>
          <w:rFonts w:ascii="Arial" w:hAnsi="Arial" w:cs="Arial"/>
          <w:sz w:val="24"/>
          <w:szCs w:val="24"/>
        </w:rPr>
        <w:t>a</w:t>
      </w:r>
      <w:proofErr w:type="gramEnd"/>
      <w:r w:rsidR="00A90363">
        <w:rPr>
          <w:rFonts w:ascii="Arial" w:hAnsi="Arial" w:cs="Arial"/>
          <w:sz w:val="24"/>
          <w:szCs w:val="24"/>
        </w:rPr>
        <w:t xml:space="preserve"> del H. Ayuntamiento</w:t>
      </w:r>
      <w:r w:rsidRPr="00B737B2">
        <w:rPr>
          <w:rFonts w:ascii="Arial" w:hAnsi="Arial" w:cs="Arial"/>
          <w:sz w:val="24"/>
          <w:szCs w:val="24"/>
        </w:rPr>
        <w:t>;</w:t>
      </w:r>
    </w:p>
    <w:p w14:paraId="067530F8" w14:textId="77777777" w:rsidR="00A90363" w:rsidRDefault="00B737B2" w:rsidP="00B737B2">
      <w:pPr>
        <w:jc w:val="both"/>
        <w:rPr>
          <w:rFonts w:ascii="Arial" w:hAnsi="Arial" w:cs="Arial"/>
          <w:sz w:val="24"/>
          <w:szCs w:val="24"/>
        </w:rPr>
      </w:pPr>
      <w:r w:rsidRPr="00A90363">
        <w:rPr>
          <w:rFonts w:ascii="Arial" w:hAnsi="Arial" w:cs="Arial"/>
          <w:b/>
          <w:bCs/>
          <w:sz w:val="24"/>
          <w:szCs w:val="24"/>
        </w:rPr>
        <w:t>IV.</w:t>
      </w:r>
      <w:r w:rsidRPr="00B737B2">
        <w:rPr>
          <w:rFonts w:ascii="Arial" w:hAnsi="Arial" w:cs="Arial"/>
          <w:sz w:val="24"/>
          <w:szCs w:val="24"/>
        </w:rPr>
        <w:t xml:space="preserve"> Al Titular de la </w:t>
      </w:r>
      <w:r w:rsidR="00A90363">
        <w:rPr>
          <w:rFonts w:ascii="Arial" w:hAnsi="Arial" w:cs="Arial"/>
          <w:sz w:val="24"/>
          <w:szCs w:val="24"/>
        </w:rPr>
        <w:t>Tesorería Municipal</w:t>
      </w:r>
      <w:r w:rsidR="00A90363" w:rsidRPr="00B737B2">
        <w:rPr>
          <w:rFonts w:ascii="Arial" w:hAnsi="Arial" w:cs="Arial"/>
          <w:sz w:val="24"/>
          <w:szCs w:val="24"/>
        </w:rPr>
        <w:t>;</w:t>
      </w:r>
      <w:r w:rsidRPr="00B737B2">
        <w:rPr>
          <w:rFonts w:ascii="Arial" w:hAnsi="Arial" w:cs="Arial"/>
          <w:sz w:val="24"/>
          <w:szCs w:val="24"/>
        </w:rPr>
        <w:t xml:space="preserve"> </w:t>
      </w:r>
    </w:p>
    <w:p w14:paraId="06060B90" w14:textId="3A40B3D4" w:rsidR="00B737B2" w:rsidRPr="00B737B2" w:rsidRDefault="00A90363" w:rsidP="00B737B2">
      <w:pPr>
        <w:jc w:val="both"/>
        <w:rPr>
          <w:rFonts w:ascii="Arial" w:hAnsi="Arial" w:cs="Arial"/>
          <w:sz w:val="24"/>
          <w:szCs w:val="24"/>
        </w:rPr>
      </w:pPr>
      <w:r w:rsidRPr="00A90363">
        <w:rPr>
          <w:rFonts w:ascii="Arial" w:hAnsi="Arial" w:cs="Arial"/>
          <w:b/>
          <w:bCs/>
          <w:sz w:val="24"/>
          <w:szCs w:val="24"/>
        </w:rPr>
        <w:t>V.</w:t>
      </w:r>
      <w:r>
        <w:rPr>
          <w:rFonts w:ascii="Arial" w:hAnsi="Arial" w:cs="Arial"/>
          <w:sz w:val="24"/>
          <w:szCs w:val="24"/>
        </w:rPr>
        <w:t xml:space="preserve"> A</w:t>
      </w:r>
      <w:r w:rsidRPr="000D3859">
        <w:rPr>
          <w:rFonts w:ascii="Arial" w:hAnsi="Arial" w:cs="Arial"/>
          <w:sz w:val="24"/>
          <w:szCs w:val="24"/>
        </w:rPr>
        <w:t xml:space="preserve">l </w:t>
      </w:r>
      <w:r w:rsidR="000D3859" w:rsidRPr="000D3859">
        <w:rPr>
          <w:rFonts w:ascii="Arial" w:hAnsi="Arial" w:cs="Arial"/>
          <w:sz w:val="24"/>
          <w:szCs w:val="24"/>
        </w:rPr>
        <w:t>Coordinador de Control Patrimonial</w:t>
      </w:r>
      <w:r>
        <w:rPr>
          <w:rFonts w:ascii="Arial" w:hAnsi="Arial" w:cs="Arial"/>
          <w:sz w:val="24"/>
          <w:szCs w:val="24"/>
        </w:rPr>
        <w:t xml:space="preserve"> </w:t>
      </w:r>
      <w:r w:rsidR="00B737B2" w:rsidRPr="00B737B2">
        <w:rPr>
          <w:rFonts w:ascii="Arial" w:hAnsi="Arial" w:cs="Arial"/>
          <w:sz w:val="24"/>
          <w:szCs w:val="24"/>
        </w:rPr>
        <w:t>y</w:t>
      </w:r>
    </w:p>
    <w:p w14:paraId="7248CD96" w14:textId="49FBA705" w:rsidR="00B737B2" w:rsidRPr="00B737B2" w:rsidRDefault="00B737B2" w:rsidP="00B737B2">
      <w:pPr>
        <w:jc w:val="both"/>
        <w:rPr>
          <w:rFonts w:ascii="Arial" w:hAnsi="Arial" w:cs="Arial"/>
          <w:sz w:val="24"/>
          <w:szCs w:val="24"/>
        </w:rPr>
      </w:pPr>
      <w:r w:rsidRPr="00A90363">
        <w:rPr>
          <w:rFonts w:ascii="Arial" w:hAnsi="Arial" w:cs="Arial"/>
          <w:b/>
          <w:bCs/>
          <w:sz w:val="24"/>
          <w:szCs w:val="24"/>
        </w:rPr>
        <w:t>V</w:t>
      </w:r>
      <w:r w:rsidR="00A90363" w:rsidRPr="00A90363">
        <w:rPr>
          <w:rFonts w:ascii="Arial" w:hAnsi="Arial" w:cs="Arial"/>
          <w:b/>
          <w:bCs/>
          <w:sz w:val="24"/>
          <w:szCs w:val="24"/>
        </w:rPr>
        <w:t>I</w:t>
      </w:r>
      <w:r w:rsidRPr="00A90363">
        <w:rPr>
          <w:rFonts w:ascii="Arial" w:hAnsi="Arial" w:cs="Arial"/>
          <w:b/>
          <w:bCs/>
          <w:sz w:val="24"/>
          <w:szCs w:val="24"/>
        </w:rPr>
        <w:t>.</w:t>
      </w:r>
      <w:r w:rsidRPr="00B737B2">
        <w:rPr>
          <w:rFonts w:ascii="Arial" w:hAnsi="Arial" w:cs="Arial"/>
          <w:sz w:val="24"/>
          <w:szCs w:val="24"/>
        </w:rPr>
        <w:t xml:space="preserve"> A los demás servidores públicos en los que las autoridades municipales referidas en las fracciones</w:t>
      </w:r>
      <w:r w:rsidR="00A90363">
        <w:rPr>
          <w:rFonts w:ascii="Arial" w:hAnsi="Arial" w:cs="Arial"/>
          <w:sz w:val="24"/>
          <w:szCs w:val="24"/>
        </w:rPr>
        <w:t xml:space="preserve"> </w:t>
      </w:r>
      <w:r w:rsidRPr="00B737B2">
        <w:rPr>
          <w:rFonts w:ascii="Arial" w:hAnsi="Arial" w:cs="Arial"/>
          <w:sz w:val="24"/>
          <w:szCs w:val="24"/>
        </w:rPr>
        <w:t xml:space="preserve">anteriores deleguen sus facultades, para el eficaz cumplimiento del objeto del presente </w:t>
      </w:r>
      <w:r w:rsidR="001B32E7">
        <w:rPr>
          <w:rFonts w:ascii="Arial" w:hAnsi="Arial" w:cs="Arial"/>
          <w:sz w:val="24"/>
          <w:szCs w:val="24"/>
        </w:rPr>
        <w:t>ordenamiento</w:t>
      </w:r>
      <w:r w:rsidRPr="00B737B2">
        <w:rPr>
          <w:rFonts w:ascii="Arial" w:hAnsi="Arial" w:cs="Arial"/>
          <w:sz w:val="24"/>
          <w:szCs w:val="24"/>
        </w:rPr>
        <w:t>.</w:t>
      </w:r>
    </w:p>
    <w:p w14:paraId="6E03F6B0" w14:textId="77777777" w:rsidR="00B737B2" w:rsidRPr="00B737B2" w:rsidRDefault="00B737B2" w:rsidP="00B737B2">
      <w:pPr>
        <w:jc w:val="both"/>
        <w:rPr>
          <w:rFonts w:ascii="Arial" w:hAnsi="Arial" w:cs="Arial"/>
          <w:sz w:val="24"/>
          <w:szCs w:val="24"/>
        </w:rPr>
      </w:pPr>
      <w:r w:rsidRPr="00A90363">
        <w:rPr>
          <w:rFonts w:ascii="Arial" w:hAnsi="Arial" w:cs="Arial"/>
          <w:b/>
          <w:bCs/>
          <w:sz w:val="24"/>
          <w:szCs w:val="24"/>
        </w:rPr>
        <w:t>Artículo 7</w:t>
      </w:r>
      <w:r w:rsidRPr="00B737B2">
        <w:rPr>
          <w:rFonts w:ascii="Arial" w:hAnsi="Arial" w:cs="Arial"/>
          <w:sz w:val="24"/>
          <w:szCs w:val="24"/>
        </w:rPr>
        <w:t>.- Son facultades del Ayuntamiento:</w:t>
      </w:r>
    </w:p>
    <w:p w14:paraId="291BC03D" w14:textId="77777777" w:rsidR="00B737B2" w:rsidRPr="00B737B2" w:rsidRDefault="00B737B2" w:rsidP="00B737B2">
      <w:pPr>
        <w:jc w:val="both"/>
        <w:rPr>
          <w:rFonts w:ascii="Arial" w:hAnsi="Arial" w:cs="Arial"/>
          <w:sz w:val="24"/>
          <w:szCs w:val="24"/>
        </w:rPr>
      </w:pPr>
      <w:r w:rsidRPr="00A90363">
        <w:rPr>
          <w:rFonts w:ascii="Arial" w:hAnsi="Arial" w:cs="Arial"/>
          <w:b/>
          <w:bCs/>
          <w:sz w:val="24"/>
          <w:szCs w:val="24"/>
        </w:rPr>
        <w:t>I.</w:t>
      </w:r>
      <w:r w:rsidRPr="00B737B2">
        <w:rPr>
          <w:rFonts w:ascii="Arial" w:hAnsi="Arial" w:cs="Arial"/>
          <w:sz w:val="24"/>
          <w:szCs w:val="24"/>
        </w:rPr>
        <w:t xml:space="preserve"> Acordar el destino o uso de los bienes inmuebles del municipio;</w:t>
      </w:r>
    </w:p>
    <w:p w14:paraId="028F41E0" w14:textId="14BBECD8" w:rsidR="00B737B2" w:rsidRPr="00B737B2" w:rsidRDefault="00B737B2" w:rsidP="00B737B2">
      <w:pPr>
        <w:jc w:val="both"/>
        <w:rPr>
          <w:rFonts w:ascii="Arial" w:hAnsi="Arial" w:cs="Arial"/>
          <w:sz w:val="24"/>
          <w:szCs w:val="24"/>
        </w:rPr>
      </w:pPr>
      <w:r w:rsidRPr="00A90363">
        <w:rPr>
          <w:rFonts w:ascii="Arial" w:hAnsi="Arial" w:cs="Arial"/>
          <w:b/>
          <w:bCs/>
          <w:sz w:val="24"/>
          <w:szCs w:val="24"/>
        </w:rPr>
        <w:t>II.</w:t>
      </w:r>
      <w:r w:rsidRPr="00B737B2">
        <w:rPr>
          <w:rFonts w:ascii="Arial" w:hAnsi="Arial" w:cs="Arial"/>
          <w:sz w:val="24"/>
          <w:szCs w:val="24"/>
        </w:rPr>
        <w:t xml:space="preserve"> Adquirir los bienes necesarios para el ejercicio de sus atribuciones, funciones y facultades o celebrar</w:t>
      </w:r>
      <w:r w:rsidR="00A90363">
        <w:rPr>
          <w:rFonts w:ascii="Arial" w:hAnsi="Arial" w:cs="Arial"/>
          <w:sz w:val="24"/>
          <w:szCs w:val="24"/>
        </w:rPr>
        <w:t xml:space="preserve"> </w:t>
      </w:r>
      <w:r w:rsidRPr="00B737B2">
        <w:rPr>
          <w:rFonts w:ascii="Arial" w:hAnsi="Arial" w:cs="Arial"/>
          <w:sz w:val="24"/>
          <w:szCs w:val="24"/>
        </w:rPr>
        <w:t>los actos jurídicos que impliquen la transmisión a título oneroso o gratuito de los bienes del dominio</w:t>
      </w:r>
      <w:r w:rsidR="00A90363">
        <w:rPr>
          <w:rFonts w:ascii="Arial" w:hAnsi="Arial" w:cs="Arial"/>
          <w:sz w:val="24"/>
          <w:szCs w:val="24"/>
        </w:rPr>
        <w:t xml:space="preserve"> </w:t>
      </w:r>
      <w:r w:rsidRPr="00B737B2">
        <w:rPr>
          <w:rFonts w:ascii="Arial" w:hAnsi="Arial" w:cs="Arial"/>
          <w:sz w:val="24"/>
          <w:szCs w:val="24"/>
        </w:rPr>
        <w:t>privado de conformidad con las disposiciones jurídicas aplicables;</w:t>
      </w:r>
    </w:p>
    <w:p w14:paraId="4CDEE49F"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III.</w:t>
      </w:r>
      <w:r w:rsidRPr="00B737B2">
        <w:rPr>
          <w:rFonts w:ascii="Arial" w:hAnsi="Arial" w:cs="Arial"/>
          <w:sz w:val="24"/>
          <w:szCs w:val="24"/>
        </w:rPr>
        <w:t xml:space="preserve"> Afectar los bienes al dominio público del municipio;</w:t>
      </w:r>
    </w:p>
    <w:p w14:paraId="1DF59516"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IV.</w:t>
      </w:r>
      <w:r w:rsidRPr="00B737B2">
        <w:rPr>
          <w:rFonts w:ascii="Arial" w:hAnsi="Arial" w:cs="Arial"/>
          <w:sz w:val="24"/>
          <w:szCs w:val="24"/>
        </w:rPr>
        <w:t xml:space="preserve"> Declarar que un bien determinado forma parte del dominio público del municipio;</w:t>
      </w:r>
    </w:p>
    <w:p w14:paraId="716537FE" w14:textId="2F6A100F" w:rsidR="00B737B2" w:rsidRPr="00B737B2" w:rsidRDefault="00B737B2" w:rsidP="00B737B2">
      <w:pPr>
        <w:jc w:val="both"/>
        <w:rPr>
          <w:rFonts w:ascii="Arial" w:hAnsi="Arial" w:cs="Arial"/>
          <w:sz w:val="24"/>
          <w:szCs w:val="24"/>
        </w:rPr>
      </w:pPr>
      <w:r w:rsidRPr="00AA12FD">
        <w:rPr>
          <w:rFonts w:ascii="Arial" w:hAnsi="Arial" w:cs="Arial"/>
          <w:b/>
          <w:bCs/>
          <w:sz w:val="24"/>
          <w:szCs w:val="24"/>
        </w:rPr>
        <w:t>V.</w:t>
      </w:r>
      <w:r w:rsidRPr="00B737B2">
        <w:rPr>
          <w:rFonts w:ascii="Arial" w:hAnsi="Arial" w:cs="Arial"/>
          <w:sz w:val="24"/>
          <w:szCs w:val="24"/>
        </w:rPr>
        <w:t xml:space="preserve"> Determinar </w:t>
      </w:r>
      <w:r w:rsidR="00AA12FD" w:rsidRPr="00B737B2">
        <w:rPr>
          <w:rFonts w:ascii="Arial" w:hAnsi="Arial" w:cs="Arial"/>
          <w:sz w:val="24"/>
          <w:szCs w:val="24"/>
        </w:rPr>
        <w:t>cuándo</w:t>
      </w:r>
      <w:r w:rsidRPr="00B737B2">
        <w:rPr>
          <w:rFonts w:ascii="Arial" w:hAnsi="Arial" w:cs="Arial"/>
          <w:sz w:val="24"/>
          <w:szCs w:val="24"/>
        </w:rPr>
        <w:t xml:space="preserve"> un bien del dominio privado se incorpora o se afecta al dominio público;</w:t>
      </w:r>
    </w:p>
    <w:p w14:paraId="532204A8"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VI.</w:t>
      </w:r>
      <w:r w:rsidRPr="00B737B2">
        <w:rPr>
          <w:rFonts w:ascii="Arial" w:hAnsi="Arial" w:cs="Arial"/>
          <w:sz w:val="24"/>
          <w:szCs w:val="24"/>
        </w:rPr>
        <w:t xml:space="preserve"> Desincorporar los bienes del dominio público en términos de las disposiciones legales aplicables;</w:t>
      </w:r>
    </w:p>
    <w:p w14:paraId="5B1984C2"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VII.</w:t>
      </w:r>
      <w:r w:rsidRPr="00B737B2">
        <w:rPr>
          <w:rFonts w:ascii="Arial" w:hAnsi="Arial" w:cs="Arial"/>
          <w:sz w:val="24"/>
          <w:szCs w:val="24"/>
        </w:rPr>
        <w:t xml:space="preserve"> Desafectar los bienes del dominio público en términos de las disposiciones jurídicas aplicables;</w:t>
      </w:r>
    </w:p>
    <w:p w14:paraId="103C4289" w14:textId="4107E8BD" w:rsidR="00B737B2" w:rsidRPr="00B737B2" w:rsidRDefault="00B737B2" w:rsidP="00B737B2">
      <w:pPr>
        <w:jc w:val="both"/>
        <w:rPr>
          <w:rFonts w:ascii="Arial" w:hAnsi="Arial" w:cs="Arial"/>
          <w:sz w:val="24"/>
          <w:szCs w:val="24"/>
        </w:rPr>
      </w:pPr>
      <w:r w:rsidRPr="00AA12FD">
        <w:rPr>
          <w:rFonts w:ascii="Arial" w:hAnsi="Arial" w:cs="Arial"/>
          <w:b/>
          <w:bCs/>
          <w:sz w:val="24"/>
          <w:szCs w:val="24"/>
        </w:rPr>
        <w:t>VIII.</w:t>
      </w:r>
      <w:r w:rsidRPr="00B737B2">
        <w:rPr>
          <w:rFonts w:ascii="Arial" w:hAnsi="Arial" w:cs="Arial"/>
          <w:sz w:val="24"/>
          <w:szCs w:val="24"/>
        </w:rPr>
        <w:t xml:space="preserve"> Incorporar al dominio público, los bienes de los organismos </w:t>
      </w:r>
      <w:r w:rsidR="00C70AF5">
        <w:rPr>
          <w:rFonts w:ascii="Arial" w:hAnsi="Arial" w:cs="Arial"/>
          <w:sz w:val="24"/>
          <w:szCs w:val="24"/>
        </w:rPr>
        <w:t>descentralizados</w:t>
      </w:r>
      <w:r w:rsidRPr="00B737B2">
        <w:rPr>
          <w:rFonts w:ascii="Arial" w:hAnsi="Arial" w:cs="Arial"/>
          <w:sz w:val="24"/>
          <w:szCs w:val="24"/>
        </w:rPr>
        <w:t xml:space="preserve"> cuando éstos se</w:t>
      </w:r>
      <w:r w:rsidR="00AA12FD">
        <w:rPr>
          <w:rFonts w:ascii="Arial" w:hAnsi="Arial" w:cs="Arial"/>
          <w:sz w:val="24"/>
          <w:szCs w:val="24"/>
        </w:rPr>
        <w:t xml:space="preserve"> </w:t>
      </w:r>
      <w:r w:rsidRPr="00B737B2">
        <w:rPr>
          <w:rFonts w:ascii="Arial" w:hAnsi="Arial" w:cs="Arial"/>
          <w:sz w:val="24"/>
          <w:szCs w:val="24"/>
        </w:rPr>
        <w:t>encuentren en liquidación o no sean necesarios para el cumplimiento de su objeto;</w:t>
      </w:r>
    </w:p>
    <w:p w14:paraId="5EE34455" w14:textId="4BB8B244" w:rsidR="00B737B2" w:rsidRPr="00B737B2" w:rsidRDefault="00B737B2" w:rsidP="00B737B2">
      <w:pPr>
        <w:jc w:val="both"/>
        <w:rPr>
          <w:rFonts w:ascii="Arial" w:hAnsi="Arial" w:cs="Arial"/>
          <w:sz w:val="24"/>
          <w:szCs w:val="24"/>
        </w:rPr>
      </w:pPr>
      <w:r w:rsidRPr="00AA12FD">
        <w:rPr>
          <w:rFonts w:ascii="Arial" w:hAnsi="Arial" w:cs="Arial"/>
          <w:b/>
          <w:bCs/>
          <w:sz w:val="24"/>
          <w:szCs w:val="24"/>
        </w:rPr>
        <w:lastRenderedPageBreak/>
        <w:t>IX.</w:t>
      </w:r>
      <w:r w:rsidRPr="00B737B2">
        <w:rPr>
          <w:rFonts w:ascii="Arial" w:hAnsi="Arial" w:cs="Arial"/>
          <w:sz w:val="24"/>
          <w:szCs w:val="24"/>
        </w:rPr>
        <w:t xml:space="preserve"> Dar de baja los bienes del dominio público cuando hayan dejado de formar parte de éste, cancelando</w:t>
      </w:r>
      <w:r w:rsidR="00AA12FD">
        <w:rPr>
          <w:rFonts w:ascii="Arial" w:hAnsi="Arial" w:cs="Arial"/>
          <w:sz w:val="24"/>
          <w:szCs w:val="24"/>
        </w:rPr>
        <w:t xml:space="preserve"> </w:t>
      </w:r>
      <w:r w:rsidRPr="00B737B2">
        <w:rPr>
          <w:rFonts w:ascii="Arial" w:hAnsi="Arial" w:cs="Arial"/>
          <w:sz w:val="24"/>
          <w:szCs w:val="24"/>
        </w:rPr>
        <w:t>la inscripción en el Registro Administrativo de la Propiedad Pública Municipal;</w:t>
      </w:r>
    </w:p>
    <w:p w14:paraId="4FC162FE"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X.</w:t>
      </w:r>
      <w:r w:rsidRPr="00B737B2">
        <w:rPr>
          <w:rFonts w:ascii="Arial" w:hAnsi="Arial" w:cs="Arial"/>
          <w:sz w:val="24"/>
          <w:szCs w:val="24"/>
        </w:rPr>
        <w:t xml:space="preserve"> Enajenar los bienes muebles e inmuebles del patrimonio municipal;</w:t>
      </w:r>
    </w:p>
    <w:p w14:paraId="112813EC" w14:textId="7C27C1A1" w:rsidR="00B737B2" w:rsidRPr="00B737B2" w:rsidRDefault="00B737B2" w:rsidP="00B737B2">
      <w:pPr>
        <w:jc w:val="both"/>
        <w:rPr>
          <w:rFonts w:ascii="Arial" w:hAnsi="Arial" w:cs="Arial"/>
          <w:sz w:val="24"/>
          <w:szCs w:val="24"/>
        </w:rPr>
      </w:pPr>
      <w:r w:rsidRPr="00AA12FD">
        <w:rPr>
          <w:rFonts w:ascii="Arial" w:hAnsi="Arial" w:cs="Arial"/>
          <w:b/>
          <w:bCs/>
          <w:sz w:val="24"/>
          <w:szCs w:val="24"/>
        </w:rPr>
        <w:t>XI.</w:t>
      </w:r>
      <w:r w:rsidRPr="00B737B2">
        <w:rPr>
          <w:rFonts w:ascii="Arial" w:hAnsi="Arial" w:cs="Arial"/>
          <w:sz w:val="24"/>
          <w:szCs w:val="24"/>
        </w:rPr>
        <w:t xml:space="preserve"> Otorgar concesiones, autorizaciones, permisos o licencias sobre bienes del dominio público o</w:t>
      </w:r>
      <w:r w:rsidR="00AA12FD">
        <w:rPr>
          <w:rFonts w:ascii="Arial" w:hAnsi="Arial" w:cs="Arial"/>
          <w:sz w:val="24"/>
          <w:szCs w:val="24"/>
        </w:rPr>
        <w:t xml:space="preserve"> </w:t>
      </w:r>
      <w:r w:rsidRPr="00B737B2">
        <w:rPr>
          <w:rFonts w:ascii="Arial" w:hAnsi="Arial" w:cs="Arial"/>
          <w:sz w:val="24"/>
          <w:szCs w:val="24"/>
        </w:rPr>
        <w:t>privado;</w:t>
      </w:r>
    </w:p>
    <w:p w14:paraId="58C2EA78" w14:textId="4D8207C6" w:rsidR="00B737B2" w:rsidRPr="00B737B2" w:rsidRDefault="00B737B2" w:rsidP="00B737B2">
      <w:pPr>
        <w:jc w:val="both"/>
        <w:rPr>
          <w:rFonts w:ascii="Arial" w:hAnsi="Arial" w:cs="Arial"/>
          <w:sz w:val="24"/>
          <w:szCs w:val="24"/>
        </w:rPr>
      </w:pPr>
      <w:r w:rsidRPr="00AA12FD">
        <w:rPr>
          <w:rFonts w:ascii="Arial" w:hAnsi="Arial" w:cs="Arial"/>
          <w:b/>
          <w:bCs/>
          <w:sz w:val="24"/>
          <w:szCs w:val="24"/>
        </w:rPr>
        <w:t>XII.</w:t>
      </w:r>
      <w:r w:rsidRPr="00B737B2">
        <w:rPr>
          <w:rFonts w:ascii="Arial" w:hAnsi="Arial" w:cs="Arial"/>
          <w:sz w:val="24"/>
          <w:szCs w:val="24"/>
        </w:rPr>
        <w:t xml:space="preserve"> Dictar las normas a que deberán sujetarse el uso, la vigilancia y el aprovechamiento de los bienes</w:t>
      </w:r>
      <w:r w:rsidR="00AA12FD">
        <w:rPr>
          <w:rFonts w:ascii="Arial" w:hAnsi="Arial" w:cs="Arial"/>
          <w:sz w:val="24"/>
          <w:szCs w:val="24"/>
        </w:rPr>
        <w:t xml:space="preserve"> </w:t>
      </w:r>
      <w:r w:rsidRPr="00B737B2">
        <w:rPr>
          <w:rFonts w:ascii="Arial" w:hAnsi="Arial" w:cs="Arial"/>
          <w:sz w:val="24"/>
          <w:szCs w:val="24"/>
        </w:rPr>
        <w:t>municipales;</w:t>
      </w:r>
    </w:p>
    <w:p w14:paraId="3A440642" w14:textId="118D7606" w:rsidR="00B737B2" w:rsidRPr="00B737B2" w:rsidRDefault="00B737B2" w:rsidP="00B737B2">
      <w:pPr>
        <w:jc w:val="both"/>
        <w:rPr>
          <w:rFonts w:ascii="Arial" w:hAnsi="Arial" w:cs="Arial"/>
          <w:sz w:val="24"/>
          <w:szCs w:val="24"/>
        </w:rPr>
      </w:pPr>
      <w:r w:rsidRPr="00AA12FD">
        <w:rPr>
          <w:rFonts w:ascii="Arial" w:hAnsi="Arial" w:cs="Arial"/>
          <w:b/>
          <w:bCs/>
          <w:sz w:val="24"/>
          <w:szCs w:val="24"/>
        </w:rPr>
        <w:t>XIII.</w:t>
      </w:r>
      <w:r w:rsidRPr="00B737B2">
        <w:rPr>
          <w:rFonts w:ascii="Arial" w:hAnsi="Arial" w:cs="Arial"/>
          <w:sz w:val="24"/>
          <w:szCs w:val="24"/>
        </w:rPr>
        <w:t xml:space="preserve"> Solicitar a</w:t>
      </w:r>
      <w:r w:rsidR="00C70AF5">
        <w:rPr>
          <w:rFonts w:ascii="Arial" w:hAnsi="Arial" w:cs="Arial"/>
          <w:sz w:val="24"/>
          <w:szCs w:val="24"/>
        </w:rPr>
        <w:t xml:space="preserve"> </w:t>
      </w:r>
      <w:r w:rsidRPr="00B737B2">
        <w:rPr>
          <w:rFonts w:ascii="Arial" w:hAnsi="Arial" w:cs="Arial"/>
          <w:sz w:val="24"/>
          <w:szCs w:val="24"/>
        </w:rPr>
        <w:t>l</w:t>
      </w:r>
      <w:r w:rsidR="00C70AF5">
        <w:rPr>
          <w:rFonts w:ascii="Arial" w:hAnsi="Arial" w:cs="Arial"/>
          <w:sz w:val="24"/>
          <w:szCs w:val="24"/>
        </w:rPr>
        <w:t>a</w:t>
      </w:r>
      <w:r w:rsidRPr="00B737B2">
        <w:rPr>
          <w:rFonts w:ascii="Arial" w:hAnsi="Arial" w:cs="Arial"/>
          <w:sz w:val="24"/>
          <w:szCs w:val="24"/>
        </w:rPr>
        <w:t xml:space="preserve"> titular del Poder Ejecutivo del Estado la expropiación de bienes por causa de utilidad</w:t>
      </w:r>
      <w:r w:rsidR="00AA12FD">
        <w:rPr>
          <w:rFonts w:ascii="Arial" w:hAnsi="Arial" w:cs="Arial"/>
          <w:sz w:val="24"/>
          <w:szCs w:val="24"/>
        </w:rPr>
        <w:t xml:space="preserve"> </w:t>
      </w:r>
      <w:r w:rsidRPr="00B737B2">
        <w:rPr>
          <w:rFonts w:ascii="Arial" w:hAnsi="Arial" w:cs="Arial"/>
          <w:sz w:val="24"/>
          <w:szCs w:val="24"/>
        </w:rPr>
        <w:t>pública;</w:t>
      </w:r>
    </w:p>
    <w:p w14:paraId="5EB0F195"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XIV.</w:t>
      </w:r>
      <w:r w:rsidRPr="00B737B2">
        <w:rPr>
          <w:rFonts w:ascii="Arial" w:hAnsi="Arial" w:cs="Arial"/>
          <w:sz w:val="24"/>
          <w:szCs w:val="24"/>
        </w:rPr>
        <w:t xml:space="preserve"> Recuperar administrativamente los bienes del dominio público; y</w:t>
      </w:r>
    </w:p>
    <w:p w14:paraId="0F143E4C" w14:textId="334D26F3" w:rsidR="00B737B2" w:rsidRPr="00B737B2" w:rsidRDefault="00B737B2" w:rsidP="00B737B2">
      <w:pPr>
        <w:jc w:val="both"/>
        <w:rPr>
          <w:rFonts w:ascii="Arial" w:hAnsi="Arial" w:cs="Arial"/>
          <w:sz w:val="24"/>
          <w:szCs w:val="24"/>
        </w:rPr>
      </w:pPr>
      <w:r w:rsidRPr="00AA12FD">
        <w:rPr>
          <w:rFonts w:ascii="Arial" w:hAnsi="Arial" w:cs="Arial"/>
          <w:b/>
          <w:bCs/>
          <w:sz w:val="24"/>
          <w:szCs w:val="24"/>
        </w:rPr>
        <w:t>XV.</w:t>
      </w:r>
      <w:r w:rsidRPr="00B737B2">
        <w:rPr>
          <w:rFonts w:ascii="Arial" w:hAnsi="Arial" w:cs="Arial"/>
          <w:sz w:val="24"/>
          <w:szCs w:val="24"/>
        </w:rPr>
        <w:t xml:space="preserve"> Las demás que se le confieran en las leyes aplicables en la materia y en </w:t>
      </w:r>
      <w:r w:rsidR="001B32E7">
        <w:rPr>
          <w:rFonts w:ascii="Arial" w:hAnsi="Arial" w:cs="Arial"/>
          <w:sz w:val="24"/>
          <w:szCs w:val="24"/>
        </w:rPr>
        <w:t>la presente normativa</w:t>
      </w:r>
      <w:r w:rsidRPr="00B737B2">
        <w:rPr>
          <w:rFonts w:ascii="Arial" w:hAnsi="Arial" w:cs="Arial"/>
          <w:sz w:val="24"/>
          <w:szCs w:val="24"/>
        </w:rPr>
        <w:t>.</w:t>
      </w:r>
    </w:p>
    <w:p w14:paraId="16A6B2D1" w14:textId="0B6E542F" w:rsidR="00B737B2" w:rsidRPr="00B737B2" w:rsidRDefault="00B737B2" w:rsidP="00B737B2">
      <w:pPr>
        <w:jc w:val="both"/>
        <w:rPr>
          <w:rFonts w:ascii="Arial" w:hAnsi="Arial" w:cs="Arial"/>
          <w:sz w:val="24"/>
          <w:szCs w:val="24"/>
        </w:rPr>
      </w:pPr>
      <w:r w:rsidRPr="00AA12FD">
        <w:rPr>
          <w:rFonts w:ascii="Arial" w:hAnsi="Arial" w:cs="Arial"/>
          <w:b/>
          <w:bCs/>
          <w:sz w:val="24"/>
          <w:szCs w:val="24"/>
        </w:rPr>
        <w:t>Artículo 8.-</w:t>
      </w:r>
      <w:r w:rsidRPr="00B737B2">
        <w:rPr>
          <w:rFonts w:ascii="Arial" w:hAnsi="Arial" w:cs="Arial"/>
          <w:sz w:val="24"/>
          <w:szCs w:val="24"/>
        </w:rPr>
        <w:t xml:space="preserve"> Son facultades de</w:t>
      </w:r>
      <w:r w:rsidR="00AA12FD">
        <w:rPr>
          <w:rFonts w:ascii="Arial" w:hAnsi="Arial" w:cs="Arial"/>
          <w:sz w:val="24"/>
          <w:szCs w:val="24"/>
        </w:rPr>
        <w:t xml:space="preserve"> </w:t>
      </w:r>
      <w:r w:rsidRPr="00B737B2">
        <w:rPr>
          <w:rFonts w:ascii="Arial" w:hAnsi="Arial" w:cs="Arial"/>
          <w:sz w:val="24"/>
          <w:szCs w:val="24"/>
        </w:rPr>
        <w:t>l</w:t>
      </w:r>
      <w:r w:rsidR="00AA12FD">
        <w:rPr>
          <w:rFonts w:ascii="Arial" w:hAnsi="Arial" w:cs="Arial"/>
          <w:sz w:val="24"/>
          <w:szCs w:val="24"/>
        </w:rPr>
        <w:t>a</w:t>
      </w:r>
      <w:r w:rsidRPr="00B737B2">
        <w:rPr>
          <w:rFonts w:ascii="Arial" w:hAnsi="Arial" w:cs="Arial"/>
          <w:sz w:val="24"/>
          <w:szCs w:val="24"/>
        </w:rPr>
        <w:t xml:space="preserve"> </w:t>
      </w:r>
      <w:r w:rsidR="00AA12FD" w:rsidRPr="00B737B2">
        <w:rPr>
          <w:rFonts w:ascii="Arial" w:hAnsi="Arial" w:cs="Arial"/>
          <w:sz w:val="24"/>
          <w:szCs w:val="24"/>
        </w:rPr>
        <w:t>presidenta</w:t>
      </w:r>
      <w:r w:rsidRPr="00B737B2">
        <w:rPr>
          <w:rFonts w:ascii="Arial" w:hAnsi="Arial" w:cs="Arial"/>
          <w:sz w:val="24"/>
          <w:szCs w:val="24"/>
        </w:rPr>
        <w:t xml:space="preserve"> Municipal:</w:t>
      </w:r>
    </w:p>
    <w:p w14:paraId="2DCD1571" w14:textId="77FAFA57" w:rsidR="00B737B2" w:rsidRPr="00B737B2" w:rsidRDefault="00B737B2" w:rsidP="00B737B2">
      <w:pPr>
        <w:jc w:val="both"/>
        <w:rPr>
          <w:rFonts w:ascii="Arial" w:hAnsi="Arial" w:cs="Arial"/>
          <w:sz w:val="24"/>
          <w:szCs w:val="24"/>
        </w:rPr>
      </w:pPr>
      <w:r w:rsidRPr="00AA12FD">
        <w:rPr>
          <w:rFonts w:ascii="Arial" w:hAnsi="Arial" w:cs="Arial"/>
          <w:b/>
          <w:bCs/>
          <w:sz w:val="24"/>
          <w:szCs w:val="24"/>
        </w:rPr>
        <w:t>I.</w:t>
      </w:r>
      <w:r w:rsidRPr="00B737B2">
        <w:rPr>
          <w:rFonts w:ascii="Arial" w:hAnsi="Arial" w:cs="Arial"/>
          <w:sz w:val="24"/>
          <w:szCs w:val="24"/>
        </w:rPr>
        <w:t xml:space="preserve"> Instrumentar lo necesario para el cuidado, el buen estado y mejoramiento de los bienes</w:t>
      </w:r>
      <w:r w:rsidR="00AA12FD">
        <w:rPr>
          <w:rFonts w:ascii="Arial" w:hAnsi="Arial" w:cs="Arial"/>
          <w:sz w:val="24"/>
          <w:szCs w:val="24"/>
        </w:rPr>
        <w:t xml:space="preserve"> </w:t>
      </w:r>
      <w:r w:rsidRPr="00B737B2">
        <w:rPr>
          <w:rFonts w:ascii="Arial" w:hAnsi="Arial" w:cs="Arial"/>
          <w:sz w:val="24"/>
          <w:szCs w:val="24"/>
        </w:rPr>
        <w:t>pertenecientes al municipio;</w:t>
      </w:r>
    </w:p>
    <w:p w14:paraId="678260AA" w14:textId="56831B57" w:rsidR="00B737B2" w:rsidRPr="00B737B2" w:rsidRDefault="00B737B2" w:rsidP="00B737B2">
      <w:pPr>
        <w:jc w:val="both"/>
        <w:rPr>
          <w:rFonts w:ascii="Arial" w:hAnsi="Arial" w:cs="Arial"/>
          <w:sz w:val="24"/>
          <w:szCs w:val="24"/>
        </w:rPr>
      </w:pPr>
      <w:r w:rsidRPr="00AA12FD">
        <w:rPr>
          <w:rFonts w:ascii="Arial" w:hAnsi="Arial" w:cs="Arial"/>
          <w:b/>
          <w:bCs/>
          <w:sz w:val="24"/>
          <w:szCs w:val="24"/>
        </w:rPr>
        <w:t>II.</w:t>
      </w:r>
      <w:r w:rsidRPr="00B737B2">
        <w:rPr>
          <w:rFonts w:ascii="Arial" w:hAnsi="Arial" w:cs="Arial"/>
          <w:sz w:val="24"/>
          <w:szCs w:val="24"/>
        </w:rPr>
        <w:t xml:space="preserve"> Suscribir el instrumento jurídico correspondiente, para la concesión, autorización, permiso o</w:t>
      </w:r>
      <w:r w:rsidR="00AA12FD">
        <w:rPr>
          <w:rFonts w:ascii="Arial" w:hAnsi="Arial" w:cs="Arial"/>
          <w:sz w:val="24"/>
          <w:szCs w:val="24"/>
        </w:rPr>
        <w:t xml:space="preserve"> </w:t>
      </w:r>
      <w:r w:rsidRPr="00B737B2">
        <w:rPr>
          <w:rFonts w:ascii="Arial" w:hAnsi="Arial" w:cs="Arial"/>
          <w:sz w:val="24"/>
          <w:szCs w:val="24"/>
        </w:rPr>
        <w:t>licencia de uso de bienes municipales;</w:t>
      </w:r>
    </w:p>
    <w:p w14:paraId="0FC3553E"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III.</w:t>
      </w:r>
      <w:r w:rsidRPr="00B737B2">
        <w:rPr>
          <w:rFonts w:ascii="Arial" w:hAnsi="Arial" w:cs="Arial"/>
          <w:sz w:val="24"/>
          <w:szCs w:val="24"/>
        </w:rPr>
        <w:t xml:space="preserve"> Supervisar el uso y destino de los bienes que integren el patrimonio municipal; y</w:t>
      </w:r>
    </w:p>
    <w:p w14:paraId="53A9EC30"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IV.</w:t>
      </w:r>
      <w:r w:rsidRPr="00B737B2">
        <w:rPr>
          <w:rFonts w:ascii="Arial" w:hAnsi="Arial" w:cs="Arial"/>
          <w:sz w:val="24"/>
          <w:szCs w:val="24"/>
        </w:rPr>
        <w:t xml:space="preserve"> Las demás que le confieran las leyes y reglamentos y demás disposiciones jurídicas aplicables.</w:t>
      </w:r>
    </w:p>
    <w:p w14:paraId="38D6BDE9" w14:textId="4A6B5CCE" w:rsidR="00B737B2" w:rsidRPr="00B737B2" w:rsidRDefault="00B737B2" w:rsidP="00B737B2">
      <w:pPr>
        <w:jc w:val="both"/>
        <w:rPr>
          <w:rFonts w:ascii="Arial" w:hAnsi="Arial" w:cs="Arial"/>
          <w:sz w:val="24"/>
          <w:szCs w:val="24"/>
        </w:rPr>
      </w:pPr>
      <w:r w:rsidRPr="00AA12FD">
        <w:rPr>
          <w:rFonts w:ascii="Arial" w:hAnsi="Arial" w:cs="Arial"/>
          <w:b/>
          <w:bCs/>
          <w:sz w:val="24"/>
          <w:szCs w:val="24"/>
        </w:rPr>
        <w:t>Artículo 9.-</w:t>
      </w:r>
      <w:r w:rsidRPr="00B737B2">
        <w:rPr>
          <w:rFonts w:ascii="Arial" w:hAnsi="Arial" w:cs="Arial"/>
          <w:sz w:val="24"/>
          <w:szCs w:val="24"/>
        </w:rPr>
        <w:t xml:space="preserve"> Son facultades de la </w:t>
      </w:r>
      <w:proofErr w:type="gramStart"/>
      <w:r w:rsidR="000D3859" w:rsidRPr="00B737B2">
        <w:rPr>
          <w:rFonts w:ascii="Arial" w:hAnsi="Arial" w:cs="Arial"/>
          <w:sz w:val="24"/>
          <w:szCs w:val="24"/>
        </w:rPr>
        <w:t>Secretar</w:t>
      </w:r>
      <w:r w:rsidR="000D3859">
        <w:rPr>
          <w:rFonts w:ascii="Arial" w:hAnsi="Arial" w:cs="Arial"/>
          <w:sz w:val="24"/>
          <w:szCs w:val="24"/>
        </w:rPr>
        <w:t>i</w:t>
      </w:r>
      <w:r w:rsidR="000D3859" w:rsidRPr="00B737B2">
        <w:rPr>
          <w:rFonts w:ascii="Arial" w:hAnsi="Arial" w:cs="Arial"/>
          <w:sz w:val="24"/>
          <w:szCs w:val="24"/>
        </w:rPr>
        <w:t>a</w:t>
      </w:r>
      <w:proofErr w:type="gramEnd"/>
      <w:r w:rsidR="000D3859">
        <w:rPr>
          <w:rFonts w:ascii="Arial" w:hAnsi="Arial" w:cs="Arial"/>
          <w:sz w:val="24"/>
          <w:szCs w:val="24"/>
        </w:rPr>
        <w:t xml:space="preserve"> del H. Ayuntamiento</w:t>
      </w:r>
      <w:r w:rsidRPr="00B737B2">
        <w:rPr>
          <w:rFonts w:ascii="Arial" w:hAnsi="Arial" w:cs="Arial"/>
          <w:sz w:val="24"/>
          <w:szCs w:val="24"/>
        </w:rPr>
        <w:t>:</w:t>
      </w:r>
    </w:p>
    <w:p w14:paraId="402DBA4A" w14:textId="2A2D3908" w:rsidR="00B737B2" w:rsidRPr="00B737B2" w:rsidRDefault="00B737B2" w:rsidP="00B737B2">
      <w:pPr>
        <w:jc w:val="both"/>
        <w:rPr>
          <w:rFonts w:ascii="Arial" w:hAnsi="Arial" w:cs="Arial"/>
          <w:sz w:val="24"/>
          <w:szCs w:val="24"/>
        </w:rPr>
      </w:pPr>
      <w:r w:rsidRPr="00AA12FD">
        <w:rPr>
          <w:rFonts w:ascii="Arial" w:hAnsi="Arial" w:cs="Arial"/>
          <w:b/>
          <w:bCs/>
          <w:sz w:val="24"/>
          <w:szCs w:val="24"/>
        </w:rPr>
        <w:t>I.</w:t>
      </w:r>
      <w:r w:rsidRPr="00B737B2">
        <w:rPr>
          <w:rFonts w:ascii="Arial" w:hAnsi="Arial" w:cs="Arial"/>
          <w:sz w:val="24"/>
          <w:szCs w:val="24"/>
        </w:rPr>
        <w:t xml:space="preserve"> Elaborar conforme a lo dispuesto en la Ley Orgánica, el inventario general de bienes muebles e</w:t>
      </w:r>
      <w:r w:rsidR="00AA12FD">
        <w:rPr>
          <w:rFonts w:ascii="Arial" w:hAnsi="Arial" w:cs="Arial"/>
          <w:sz w:val="24"/>
          <w:szCs w:val="24"/>
        </w:rPr>
        <w:t xml:space="preserve"> </w:t>
      </w:r>
      <w:r w:rsidRPr="00B737B2">
        <w:rPr>
          <w:rFonts w:ascii="Arial" w:hAnsi="Arial" w:cs="Arial"/>
          <w:sz w:val="24"/>
          <w:szCs w:val="24"/>
        </w:rPr>
        <w:t>inmuebles propiedad del municipio;</w:t>
      </w:r>
    </w:p>
    <w:p w14:paraId="35506EA4" w14:textId="1AE17D25" w:rsidR="00B737B2" w:rsidRPr="00B737B2" w:rsidRDefault="00B737B2" w:rsidP="00B737B2">
      <w:pPr>
        <w:jc w:val="both"/>
        <w:rPr>
          <w:rFonts w:ascii="Arial" w:hAnsi="Arial" w:cs="Arial"/>
          <w:sz w:val="24"/>
          <w:szCs w:val="24"/>
        </w:rPr>
      </w:pPr>
      <w:r w:rsidRPr="00AA12FD">
        <w:rPr>
          <w:rFonts w:ascii="Arial" w:hAnsi="Arial" w:cs="Arial"/>
          <w:b/>
          <w:bCs/>
          <w:sz w:val="24"/>
          <w:szCs w:val="24"/>
        </w:rPr>
        <w:t>II.</w:t>
      </w:r>
      <w:r w:rsidRPr="00B737B2">
        <w:rPr>
          <w:rFonts w:ascii="Arial" w:hAnsi="Arial" w:cs="Arial"/>
          <w:sz w:val="24"/>
          <w:szCs w:val="24"/>
        </w:rPr>
        <w:t xml:space="preserve"> Informar anualmente a</w:t>
      </w:r>
      <w:r w:rsidR="00AA12FD">
        <w:rPr>
          <w:rFonts w:ascii="Arial" w:hAnsi="Arial" w:cs="Arial"/>
          <w:sz w:val="24"/>
          <w:szCs w:val="24"/>
        </w:rPr>
        <w:t xml:space="preserve"> </w:t>
      </w:r>
      <w:r w:rsidRPr="00B737B2">
        <w:rPr>
          <w:rFonts w:ascii="Arial" w:hAnsi="Arial" w:cs="Arial"/>
          <w:sz w:val="24"/>
          <w:szCs w:val="24"/>
        </w:rPr>
        <w:t>l</w:t>
      </w:r>
      <w:r w:rsidR="00AA12FD">
        <w:rPr>
          <w:rFonts w:ascii="Arial" w:hAnsi="Arial" w:cs="Arial"/>
          <w:sz w:val="24"/>
          <w:szCs w:val="24"/>
        </w:rPr>
        <w:t>a</w:t>
      </w:r>
      <w:r w:rsidRPr="00B737B2">
        <w:rPr>
          <w:rFonts w:ascii="Arial" w:hAnsi="Arial" w:cs="Arial"/>
          <w:sz w:val="24"/>
          <w:szCs w:val="24"/>
        </w:rPr>
        <w:t xml:space="preserve"> </w:t>
      </w:r>
      <w:proofErr w:type="gramStart"/>
      <w:r w:rsidRPr="00B737B2">
        <w:rPr>
          <w:rFonts w:ascii="Arial" w:hAnsi="Arial" w:cs="Arial"/>
          <w:sz w:val="24"/>
          <w:szCs w:val="24"/>
        </w:rPr>
        <w:t>President</w:t>
      </w:r>
      <w:r w:rsidR="00AA12FD">
        <w:rPr>
          <w:rFonts w:ascii="Arial" w:hAnsi="Arial" w:cs="Arial"/>
          <w:sz w:val="24"/>
          <w:szCs w:val="24"/>
        </w:rPr>
        <w:t>a</w:t>
      </w:r>
      <w:proofErr w:type="gramEnd"/>
      <w:r w:rsidRPr="00B737B2">
        <w:rPr>
          <w:rFonts w:ascii="Arial" w:hAnsi="Arial" w:cs="Arial"/>
          <w:sz w:val="24"/>
          <w:szCs w:val="24"/>
        </w:rPr>
        <w:t xml:space="preserve"> Municipal de los movimientos de bienes municipales;</w:t>
      </w:r>
    </w:p>
    <w:p w14:paraId="55DDEA6E" w14:textId="6D5DF2BA" w:rsidR="00B737B2" w:rsidRPr="00B737B2" w:rsidRDefault="00B737B2" w:rsidP="00B737B2">
      <w:pPr>
        <w:jc w:val="both"/>
        <w:rPr>
          <w:rFonts w:ascii="Arial" w:hAnsi="Arial" w:cs="Arial"/>
          <w:sz w:val="24"/>
          <w:szCs w:val="24"/>
        </w:rPr>
      </w:pPr>
      <w:r w:rsidRPr="00AA12FD">
        <w:rPr>
          <w:rFonts w:ascii="Arial" w:hAnsi="Arial" w:cs="Arial"/>
          <w:b/>
          <w:bCs/>
          <w:sz w:val="24"/>
          <w:szCs w:val="24"/>
        </w:rPr>
        <w:t>III.</w:t>
      </w:r>
      <w:r w:rsidRPr="00B737B2">
        <w:rPr>
          <w:rFonts w:ascii="Arial" w:hAnsi="Arial" w:cs="Arial"/>
          <w:sz w:val="24"/>
          <w:szCs w:val="24"/>
        </w:rPr>
        <w:t xml:space="preserve"> Informar a</w:t>
      </w:r>
      <w:r w:rsidR="00AA12FD">
        <w:rPr>
          <w:rFonts w:ascii="Arial" w:hAnsi="Arial" w:cs="Arial"/>
          <w:sz w:val="24"/>
          <w:szCs w:val="24"/>
        </w:rPr>
        <w:t xml:space="preserve"> </w:t>
      </w:r>
      <w:r w:rsidRPr="00B737B2">
        <w:rPr>
          <w:rFonts w:ascii="Arial" w:hAnsi="Arial" w:cs="Arial"/>
          <w:sz w:val="24"/>
          <w:szCs w:val="24"/>
        </w:rPr>
        <w:t>l</w:t>
      </w:r>
      <w:r w:rsidR="00AA12FD">
        <w:rPr>
          <w:rFonts w:ascii="Arial" w:hAnsi="Arial" w:cs="Arial"/>
          <w:sz w:val="24"/>
          <w:szCs w:val="24"/>
        </w:rPr>
        <w:t>a</w:t>
      </w:r>
      <w:r w:rsidRPr="00B737B2">
        <w:rPr>
          <w:rFonts w:ascii="Arial" w:hAnsi="Arial" w:cs="Arial"/>
          <w:sz w:val="24"/>
          <w:szCs w:val="24"/>
        </w:rPr>
        <w:t xml:space="preserve"> </w:t>
      </w:r>
      <w:proofErr w:type="gramStart"/>
      <w:r w:rsidRPr="00B737B2">
        <w:rPr>
          <w:rFonts w:ascii="Arial" w:hAnsi="Arial" w:cs="Arial"/>
          <w:sz w:val="24"/>
          <w:szCs w:val="24"/>
        </w:rPr>
        <w:t>President</w:t>
      </w:r>
      <w:r w:rsidR="00AA12FD">
        <w:rPr>
          <w:rFonts w:ascii="Arial" w:hAnsi="Arial" w:cs="Arial"/>
          <w:sz w:val="24"/>
          <w:szCs w:val="24"/>
        </w:rPr>
        <w:t>a</w:t>
      </w:r>
      <w:proofErr w:type="gramEnd"/>
      <w:r w:rsidRPr="00B737B2">
        <w:rPr>
          <w:rFonts w:ascii="Arial" w:hAnsi="Arial" w:cs="Arial"/>
          <w:sz w:val="24"/>
          <w:szCs w:val="24"/>
        </w:rPr>
        <w:t xml:space="preserve"> Municipal de la disponibilidad de bienes inmuebles, para que se proceda a su</w:t>
      </w:r>
      <w:r w:rsidR="00AA12FD">
        <w:rPr>
          <w:rFonts w:ascii="Arial" w:hAnsi="Arial" w:cs="Arial"/>
          <w:sz w:val="24"/>
          <w:szCs w:val="24"/>
        </w:rPr>
        <w:t xml:space="preserve"> </w:t>
      </w:r>
      <w:r w:rsidRPr="00B737B2">
        <w:rPr>
          <w:rFonts w:ascii="Arial" w:hAnsi="Arial" w:cs="Arial"/>
          <w:sz w:val="24"/>
          <w:szCs w:val="24"/>
        </w:rPr>
        <w:t>adecuada distribución entre los órganos administrativos que los requieran;</w:t>
      </w:r>
    </w:p>
    <w:p w14:paraId="26E5FFD8" w14:textId="2536A100" w:rsidR="00B737B2" w:rsidRPr="00B737B2" w:rsidRDefault="00B737B2" w:rsidP="00B737B2">
      <w:pPr>
        <w:jc w:val="both"/>
        <w:rPr>
          <w:rFonts w:ascii="Arial" w:hAnsi="Arial" w:cs="Arial"/>
          <w:sz w:val="24"/>
          <w:szCs w:val="24"/>
        </w:rPr>
      </w:pPr>
      <w:r w:rsidRPr="00AA12FD">
        <w:rPr>
          <w:rFonts w:ascii="Arial" w:hAnsi="Arial" w:cs="Arial"/>
          <w:b/>
          <w:bCs/>
          <w:sz w:val="24"/>
          <w:szCs w:val="24"/>
        </w:rPr>
        <w:t>IV.</w:t>
      </w:r>
      <w:r w:rsidRPr="00B737B2">
        <w:rPr>
          <w:rFonts w:ascii="Arial" w:hAnsi="Arial" w:cs="Arial"/>
          <w:sz w:val="24"/>
          <w:szCs w:val="24"/>
        </w:rPr>
        <w:t xml:space="preserve"> Vigilar y en su caso, ejecutar los acuerdos del Ayuntamiento o de</w:t>
      </w:r>
      <w:r w:rsidR="00AA12FD">
        <w:rPr>
          <w:rFonts w:ascii="Arial" w:hAnsi="Arial" w:cs="Arial"/>
          <w:sz w:val="24"/>
          <w:szCs w:val="24"/>
        </w:rPr>
        <w:t xml:space="preserve"> </w:t>
      </w:r>
      <w:r w:rsidRPr="00B737B2">
        <w:rPr>
          <w:rFonts w:ascii="Arial" w:hAnsi="Arial" w:cs="Arial"/>
          <w:sz w:val="24"/>
          <w:szCs w:val="24"/>
        </w:rPr>
        <w:t>l</w:t>
      </w:r>
      <w:r w:rsidR="00AA12FD">
        <w:rPr>
          <w:rFonts w:ascii="Arial" w:hAnsi="Arial" w:cs="Arial"/>
          <w:sz w:val="24"/>
          <w:szCs w:val="24"/>
        </w:rPr>
        <w:t>a</w:t>
      </w:r>
      <w:r w:rsidRPr="00B737B2">
        <w:rPr>
          <w:rFonts w:ascii="Arial" w:hAnsi="Arial" w:cs="Arial"/>
          <w:sz w:val="24"/>
          <w:szCs w:val="24"/>
        </w:rPr>
        <w:t xml:space="preserve"> </w:t>
      </w:r>
      <w:proofErr w:type="gramStart"/>
      <w:r w:rsidRPr="00B737B2">
        <w:rPr>
          <w:rFonts w:ascii="Arial" w:hAnsi="Arial" w:cs="Arial"/>
          <w:sz w:val="24"/>
          <w:szCs w:val="24"/>
        </w:rPr>
        <w:t>President</w:t>
      </w:r>
      <w:r w:rsidR="00AA12FD">
        <w:rPr>
          <w:rFonts w:ascii="Arial" w:hAnsi="Arial" w:cs="Arial"/>
          <w:sz w:val="24"/>
          <w:szCs w:val="24"/>
        </w:rPr>
        <w:t>a</w:t>
      </w:r>
      <w:proofErr w:type="gramEnd"/>
      <w:r w:rsidRPr="00B737B2">
        <w:rPr>
          <w:rFonts w:ascii="Arial" w:hAnsi="Arial" w:cs="Arial"/>
          <w:sz w:val="24"/>
          <w:szCs w:val="24"/>
        </w:rPr>
        <w:t xml:space="preserve"> Municipal, así como</w:t>
      </w:r>
      <w:r w:rsidR="00AA12FD">
        <w:rPr>
          <w:rFonts w:ascii="Arial" w:hAnsi="Arial" w:cs="Arial"/>
          <w:sz w:val="24"/>
          <w:szCs w:val="24"/>
        </w:rPr>
        <w:t xml:space="preserve"> </w:t>
      </w:r>
      <w:r w:rsidRPr="00B737B2">
        <w:rPr>
          <w:rFonts w:ascii="Arial" w:hAnsi="Arial" w:cs="Arial"/>
          <w:sz w:val="24"/>
          <w:szCs w:val="24"/>
        </w:rPr>
        <w:t>las disposiciones contenidas en las disposiciones jurídicas aplicables;</w:t>
      </w:r>
    </w:p>
    <w:p w14:paraId="6094CB59"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V.</w:t>
      </w:r>
      <w:r w:rsidRPr="00B737B2">
        <w:rPr>
          <w:rFonts w:ascii="Arial" w:hAnsi="Arial" w:cs="Arial"/>
          <w:sz w:val="24"/>
          <w:szCs w:val="24"/>
        </w:rPr>
        <w:t xml:space="preserve"> Tener a su cargo el Registro Administrativo de la Propiedad Pública Municipal;</w:t>
      </w:r>
    </w:p>
    <w:p w14:paraId="3C0980F4" w14:textId="74684B2D" w:rsidR="00B737B2" w:rsidRPr="00B737B2" w:rsidRDefault="00B737B2" w:rsidP="00B737B2">
      <w:pPr>
        <w:jc w:val="both"/>
        <w:rPr>
          <w:rFonts w:ascii="Arial" w:hAnsi="Arial" w:cs="Arial"/>
          <w:sz w:val="24"/>
          <w:szCs w:val="24"/>
        </w:rPr>
      </w:pPr>
      <w:r w:rsidRPr="00AA12FD">
        <w:rPr>
          <w:rFonts w:ascii="Arial" w:hAnsi="Arial" w:cs="Arial"/>
          <w:b/>
          <w:bCs/>
          <w:sz w:val="24"/>
          <w:szCs w:val="24"/>
        </w:rPr>
        <w:lastRenderedPageBreak/>
        <w:t>VI.</w:t>
      </w:r>
      <w:r w:rsidRPr="00B737B2">
        <w:rPr>
          <w:rFonts w:ascii="Arial" w:hAnsi="Arial" w:cs="Arial"/>
          <w:sz w:val="24"/>
          <w:szCs w:val="24"/>
        </w:rPr>
        <w:t xml:space="preserve"> Informar a la</w:t>
      </w:r>
      <w:r w:rsidR="000D3859">
        <w:rPr>
          <w:rFonts w:ascii="Arial" w:hAnsi="Arial" w:cs="Arial"/>
          <w:sz w:val="24"/>
          <w:szCs w:val="24"/>
        </w:rPr>
        <w:t>s dependencias competentes</w:t>
      </w:r>
      <w:r w:rsidRPr="00B737B2">
        <w:rPr>
          <w:rFonts w:ascii="Arial" w:hAnsi="Arial" w:cs="Arial"/>
          <w:sz w:val="24"/>
          <w:szCs w:val="24"/>
        </w:rPr>
        <w:t xml:space="preserve"> del Poder Legislativo del Estado de México, respecto al</w:t>
      </w:r>
      <w:r w:rsidR="00AA12FD">
        <w:rPr>
          <w:rFonts w:ascii="Arial" w:hAnsi="Arial" w:cs="Arial"/>
          <w:sz w:val="24"/>
          <w:szCs w:val="24"/>
        </w:rPr>
        <w:t xml:space="preserve"> </w:t>
      </w:r>
      <w:r w:rsidRPr="00B737B2">
        <w:rPr>
          <w:rFonts w:ascii="Arial" w:hAnsi="Arial" w:cs="Arial"/>
          <w:sz w:val="24"/>
          <w:szCs w:val="24"/>
        </w:rPr>
        <w:t>inventario general de bienes muebles e inmuebles municipales o en su caso del Registro</w:t>
      </w:r>
      <w:r w:rsidR="00AA12FD">
        <w:rPr>
          <w:rFonts w:ascii="Arial" w:hAnsi="Arial" w:cs="Arial"/>
          <w:sz w:val="24"/>
          <w:szCs w:val="24"/>
        </w:rPr>
        <w:t xml:space="preserve"> </w:t>
      </w:r>
      <w:r w:rsidRPr="00B737B2">
        <w:rPr>
          <w:rFonts w:ascii="Arial" w:hAnsi="Arial" w:cs="Arial"/>
          <w:sz w:val="24"/>
          <w:szCs w:val="24"/>
        </w:rPr>
        <w:t>Administrativo de la Propiedad Pública Municipal;</w:t>
      </w:r>
    </w:p>
    <w:p w14:paraId="79D835F0" w14:textId="3C92394F" w:rsidR="00B737B2" w:rsidRPr="00B737B2" w:rsidRDefault="00B737B2" w:rsidP="00B737B2">
      <w:pPr>
        <w:jc w:val="both"/>
        <w:rPr>
          <w:rFonts w:ascii="Arial" w:hAnsi="Arial" w:cs="Arial"/>
          <w:sz w:val="24"/>
          <w:szCs w:val="24"/>
        </w:rPr>
      </w:pPr>
      <w:r w:rsidRPr="00AA12FD">
        <w:rPr>
          <w:rFonts w:ascii="Arial" w:hAnsi="Arial" w:cs="Arial"/>
          <w:b/>
          <w:bCs/>
          <w:sz w:val="24"/>
          <w:szCs w:val="24"/>
        </w:rPr>
        <w:t>VII.</w:t>
      </w:r>
      <w:r w:rsidRPr="00B737B2">
        <w:rPr>
          <w:rFonts w:ascii="Arial" w:hAnsi="Arial" w:cs="Arial"/>
          <w:sz w:val="24"/>
          <w:szCs w:val="24"/>
        </w:rPr>
        <w:t xml:space="preserve"> Expedir constancias, copias certificadas de las inscripciones y demás documentos relativos al</w:t>
      </w:r>
      <w:r w:rsidR="00AA12FD">
        <w:rPr>
          <w:rFonts w:ascii="Arial" w:hAnsi="Arial" w:cs="Arial"/>
          <w:sz w:val="24"/>
          <w:szCs w:val="24"/>
        </w:rPr>
        <w:t xml:space="preserve"> </w:t>
      </w:r>
      <w:r w:rsidRPr="00B737B2">
        <w:rPr>
          <w:rFonts w:ascii="Arial" w:hAnsi="Arial" w:cs="Arial"/>
          <w:sz w:val="24"/>
          <w:szCs w:val="24"/>
        </w:rPr>
        <w:t>Registro Administrativo de la Propiedad Pública Municipal;</w:t>
      </w:r>
    </w:p>
    <w:p w14:paraId="1394FB8C" w14:textId="399F9BBB" w:rsidR="00B737B2" w:rsidRPr="00B737B2" w:rsidRDefault="00B737B2" w:rsidP="00B737B2">
      <w:pPr>
        <w:jc w:val="both"/>
        <w:rPr>
          <w:rFonts w:ascii="Arial" w:hAnsi="Arial" w:cs="Arial"/>
          <w:sz w:val="24"/>
          <w:szCs w:val="24"/>
        </w:rPr>
      </w:pPr>
      <w:r w:rsidRPr="00AA12FD">
        <w:rPr>
          <w:rFonts w:ascii="Arial" w:hAnsi="Arial" w:cs="Arial"/>
          <w:b/>
          <w:bCs/>
          <w:sz w:val="24"/>
          <w:szCs w:val="24"/>
        </w:rPr>
        <w:t>VIII.</w:t>
      </w:r>
      <w:r w:rsidRPr="00B737B2">
        <w:rPr>
          <w:rFonts w:ascii="Arial" w:hAnsi="Arial" w:cs="Arial"/>
          <w:sz w:val="24"/>
          <w:szCs w:val="24"/>
        </w:rPr>
        <w:t xml:space="preserve"> Suscribir, junto con l</w:t>
      </w:r>
      <w:r w:rsidR="00AA12FD">
        <w:rPr>
          <w:rFonts w:ascii="Arial" w:hAnsi="Arial" w:cs="Arial"/>
          <w:sz w:val="24"/>
          <w:szCs w:val="24"/>
        </w:rPr>
        <w:t>a</w:t>
      </w:r>
      <w:r w:rsidRPr="00B737B2">
        <w:rPr>
          <w:rFonts w:ascii="Arial" w:hAnsi="Arial" w:cs="Arial"/>
          <w:sz w:val="24"/>
          <w:szCs w:val="24"/>
        </w:rPr>
        <w:t xml:space="preserve"> </w:t>
      </w:r>
      <w:proofErr w:type="gramStart"/>
      <w:r w:rsidRPr="00B737B2">
        <w:rPr>
          <w:rFonts w:ascii="Arial" w:hAnsi="Arial" w:cs="Arial"/>
          <w:sz w:val="24"/>
          <w:szCs w:val="24"/>
        </w:rPr>
        <w:t>President</w:t>
      </w:r>
      <w:r w:rsidR="00AA12FD">
        <w:rPr>
          <w:rFonts w:ascii="Arial" w:hAnsi="Arial" w:cs="Arial"/>
          <w:sz w:val="24"/>
          <w:szCs w:val="24"/>
        </w:rPr>
        <w:t>a</w:t>
      </w:r>
      <w:proofErr w:type="gramEnd"/>
      <w:r w:rsidRPr="00B737B2">
        <w:rPr>
          <w:rFonts w:ascii="Arial" w:hAnsi="Arial" w:cs="Arial"/>
          <w:sz w:val="24"/>
          <w:szCs w:val="24"/>
        </w:rPr>
        <w:t xml:space="preserve"> Municipal, el instrumento jurídico correspondiente para la</w:t>
      </w:r>
      <w:r w:rsidR="00AA12FD">
        <w:rPr>
          <w:rFonts w:ascii="Arial" w:hAnsi="Arial" w:cs="Arial"/>
          <w:sz w:val="24"/>
          <w:szCs w:val="24"/>
        </w:rPr>
        <w:t xml:space="preserve"> </w:t>
      </w:r>
      <w:r w:rsidRPr="00B737B2">
        <w:rPr>
          <w:rFonts w:ascii="Arial" w:hAnsi="Arial" w:cs="Arial"/>
          <w:sz w:val="24"/>
          <w:szCs w:val="24"/>
        </w:rPr>
        <w:t>concesión, autorización, permiso y licencia de uso de bienes municipales; y</w:t>
      </w:r>
    </w:p>
    <w:p w14:paraId="5582DD7C" w14:textId="77777777" w:rsidR="00B737B2" w:rsidRPr="00B737B2" w:rsidRDefault="00B737B2" w:rsidP="00B737B2">
      <w:pPr>
        <w:jc w:val="both"/>
        <w:rPr>
          <w:rFonts w:ascii="Arial" w:hAnsi="Arial" w:cs="Arial"/>
          <w:sz w:val="24"/>
          <w:szCs w:val="24"/>
        </w:rPr>
      </w:pPr>
      <w:r w:rsidRPr="00AA12FD">
        <w:rPr>
          <w:rFonts w:ascii="Arial" w:hAnsi="Arial" w:cs="Arial"/>
          <w:b/>
          <w:bCs/>
          <w:sz w:val="24"/>
          <w:szCs w:val="24"/>
        </w:rPr>
        <w:t>IX.</w:t>
      </w:r>
      <w:r w:rsidRPr="00B737B2">
        <w:rPr>
          <w:rFonts w:ascii="Arial" w:hAnsi="Arial" w:cs="Arial"/>
          <w:sz w:val="24"/>
          <w:szCs w:val="24"/>
        </w:rPr>
        <w:t xml:space="preserve"> Las demás que le confieran el presente Reglamento y los demás que resulten aplicables.</w:t>
      </w:r>
    </w:p>
    <w:p w14:paraId="1877BDA8" w14:textId="6CB375EF" w:rsidR="00B737B2" w:rsidRPr="000D3859" w:rsidRDefault="00B737B2" w:rsidP="00B737B2">
      <w:pPr>
        <w:jc w:val="both"/>
        <w:rPr>
          <w:rFonts w:ascii="Arial" w:hAnsi="Arial" w:cs="Arial"/>
          <w:sz w:val="24"/>
          <w:szCs w:val="24"/>
        </w:rPr>
      </w:pPr>
      <w:r w:rsidRPr="000D3859">
        <w:rPr>
          <w:rFonts w:ascii="Arial" w:hAnsi="Arial" w:cs="Arial"/>
          <w:b/>
          <w:bCs/>
          <w:sz w:val="24"/>
          <w:szCs w:val="24"/>
        </w:rPr>
        <w:t>Artículo 10.-</w:t>
      </w:r>
      <w:r w:rsidRPr="000D3859">
        <w:rPr>
          <w:rFonts w:ascii="Arial" w:hAnsi="Arial" w:cs="Arial"/>
          <w:sz w:val="24"/>
          <w:szCs w:val="24"/>
        </w:rPr>
        <w:t xml:space="preserve"> </w:t>
      </w:r>
      <w:r w:rsidR="00AA12FD" w:rsidRPr="000D3859">
        <w:rPr>
          <w:rFonts w:ascii="Arial" w:hAnsi="Arial" w:cs="Arial"/>
          <w:sz w:val="24"/>
          <w:szCs w:val="24"/>
        </w:rPr>
        <w:t>S</w:t>
      </w:r>
      <w:r w:rsidRPr="000D3859">
        <w:rPr>
          <w:rFonts w:ascii="Arial" w:hAnsi="Arial" w:cs="Arial"/>
          <w:sz w:val="24"/>
          <w:szCs w:val="24"/>
        </w:rPr>
        <w:t>on facultades de</w:t>
      </w:r>
      <w:r w:rsidR="000D3859" w:rsidRPr="000D3859">
        <w:rPr>
          <w:rFonts w:ascii="Arial" w:hAnsi="Arial" w:cs="Arial"/>
          <w:sz w:val="24"/>
          <w:szCs w:val="24"/>
        </w:rPr>
        <w:t>l Coordinador de Control Patrimonial</w:t>
      </w:r>
      <w:r w:rsidRPr="000D3859">
        <w:rPr>
          <w:rFonts w:ascii="Arial" w:hAnsi="Arial" w:cs="Arial"/>
          <w:sz w:val="24"/>
          <w:szCs w:val="24"/>
        </w:rPr>
        <w:t>:</w:t>
      </w:r>
    </w:p>
    <w:p w14:paraId="3B215EB0" w14:textId="53213CBA" w:rsidR="00B737B2" w:rsidRPr="00B737B2" w:rsidRDefault="00B737B2" w:rsidP="00B737B2">
      <w:pPr>
        <w:jc w:val="both"/>
        <w:rPr>
          <w:rFonts w:ascii="Arial" w:hAnsi="Arial" w:cs="Arial"/>
          <w:sz w:val="24"/>
          <w:szCs w:val="24"/>
        </w:rPr>
      </w:pPr>
      <w:r w:rsidRPr="00AA12FD">
        <w:rPr>
          <w:rFonts w:ascii="Arial" w:hAnsi="Arial" w:cs="Arial"/>
          <w:b/>
          <w:bCs/>
          <w:sz w:val="24"/>
          <w:szCs w:val="24"/>
        </w:rPr>
        <w:t>I.</w:t>
      </w:r>
      <w:r w:rsidRPr="00B737B2">
        <w:rPr>
          <w:rFonts w:ascii="Arial" w:hAnsi="Arial" w:cs="Arial"/>
          <w:sz w:val="24"/>
          <w:szCs w:val="24"/>
        </w:rPr>
        <w:t xml:space="preserve"> Proponer al Ayuntamiento los instrumentos jurídicos necesarios para regular el uso racional de los</w:t>
      </w:r>
      <w:r w:rsidR="00AA12FD">
        <w:rPr>
          <w:rFonts w:ascii="Arial" w:hAnsi="Arial" w:cs="Arial"/>
          <w:sz w:val="24"/>
          <w:szCs w:val="24"/>
        </w:rPr>
        <w:t xml:space="preserve"> </w:t>
      </w:r>
      <w:r w:rsidRPr="00B737B2">
        <w:rPr>
          <w:rFonts w:ascii="Arial" w:hAnsi="Arial" w:cs="Arial"/>
          <w:sz w:val="24"/>
          <w:szCs w:val="24"/>
        </w:rPr>
        <w:t>bienes muebles e inmuebles municipales;</w:t>
      </w:r>
    </w:p>
    <w:p w14:paraId="2DBB32FA" w14:textId="3FE83DC6" w:rsidR="00B737B2" w:rsidRPr="00B737B2" w:rsidRDefault="00B737B2" w:rsidP="00B737B2">
      <w:pPr>
        <w:jc w:val="both"/>
        <w:rPr>
          <w:rFonts w:ascii="Arial" w:hAnsi="Arial" w:cs="Arial"/>
          <w:sz w:val="24"/>
          <w:szCs w:val="24"/>
        </w:rPr>
      </w:pPr>
      <w:r w:rsidRPr="00AA12FD">
        <w:rPr>
          <w:rFonts w:ascii="Arial" w:hAnsi="Arial" w:cs="Arial"/>
          <w:b/>
          <w:bCs/>
          <w:sz w:val="24"/>
          <w:szCs w:val="24"/>
        </w:rPr>
        <w:t>II.</w:t>
      </w:r>
      <w:r w:rsidRPr="00B737B2">
        <w:rPr>
          <w:rFonts w:ascii="Arial" w:hAnsi="Arial" w:cs="Arial"/>
          <w:sz w:val="24"/>
          <w:szCs w:val="24"/>
        </w:rPr>
        <w:t xml:space="preserve"> Ejercer la vigilancia y control necesarios que eviten la ocupación irregular de los predios y fincas</w:t>
      </w:r>
      <w:r w:rsidR="00AA12FD">
        <w:rPr>
          <w:rFonts w:ascii="Arial" w:hAnsi="Arial" w:cs="Arial"/>
          <w:sz w:val="24"/>
          <w:szCs w:val="24"/>
        </w:rPr>
        <w:t xml:space="preserve"> </w:t>
      </w:r>
      <w:r w:rsidRPr="00B737B2">
        <w:rPr>
          <w:rFonts w:ascii="Arial" w:hAnsi="Arial" w:cs="Arial"/>
          <w:sz w:val="24"/>
          <w:szCs w:val="24"/>
        </w:rPr>
        <w:t>propiedad del Ayuntamiento, así como los espacios públicos, proponiendo las acciones necesarias</w:t>
      </w:r>
      <w:r w:rsidR="00AA12FD">
        <w:rPr>
          <w:rFonts w:ascii="Arial" w:hAnsi="Arial" w:cs="Arial"/>
          <w:sz w:val="24"/>
          <w:szCs w:val="24"/>
        </w:rPr>
        <w:t xml:space="preserve"> </w:t>
      </w:r>
      <w:r w:rsidRPr="00B737B2">
        <w:rPr>
          <w:rFonts w:ascii="Arial" w:hAnsi="Arial" w:cs="Arial"/>
          <w:sz w:val="24"/>
          <w:szCs w:val="24"/>
        </w:rPr>
        <w:t xml:space="preserve">para recuperar aquellos que hayan sido ocupados sin autorización, en coordinación con la </w:t>
      </w:r>
      <w:r w:rsidR="00AA12FD">
        <w:rPr>
          <w:rFonts w:ascii="Arial" w:hAnsi="Arial" w:cs="Arial"/>
          <w:sz w:val="24"/>
          <w:szCs w:val="24"/>
        </w:rPr>
        <w:t>Direcci</w:t>
      </w:r>
      <w:r w:rsidR="009A16B6">
        <w:rPr>
          <w:rFonts w:ascii="Arial" w:hAnsi="Arial" w:cs="Arial"/>
          <w:sz w:val="24"/>
          <w:szCs w:val="24"/>
        </w:rPr>
        <w:t>ó</w:t>
      </w:r>
      <w:r w:rsidR="00AA12FD">
        <w:rPr>
          <w:rFonts w:ascii="Arial" w:hAnsi="Arial" w:cs="Arial"/>
          <w:sz w:val="24"/>
          <w:szCs w:val="24"/>
        </w:rPr>
        <w:t xml:space="preserve">n </w:t>
      </w:r>
      <w:r w:rsidRPr="00B737B2">
        <w:rPr>
          <w:rFonts w:ascii="Arial" w:hAnsi="Arial" w:cs="Arial"/>
          <w:sz w:val="24"/>
          <w:szCs w:val="24"/>
        </w:rPr>
        <w:t>Jurídic</w:t>
      </w:r>
      <w:r w:rsidR="000D3859">
        <w:rPr>
          <w:rFonts w:ascii="Arial" w:hAnsi="Arial" w:cs="Arial"/>
          <w:sz w:val="24"/>
          <w:szCs w:val="24"/>
        </w:rPr>
        <w:t>o y Consultiva</w:t>
      </w:r>
      <w:r w:rsidRPr="00B737B2">
        <w:rPr>
          <w:rFonts w:ascii="Arial" w:hAnsi="Arial" w:cs="Arial"/>
          <w:sz w:val="24"/>
          <w:szCs w:val="24"/>
        </w:rPr>
        <w:t xml:space="preserve">, </w:t>
      </w:r>
      <w:r w:rsidR="00B8792F" w:rsidRPr="00B737B2">
        <w:rPr>
          <w:rFonts w:ascii="Arial" w:hAnsi="Arial" w:cs="Arial"/>
          <w:sz w:val="24"/>
          <w:szCs w:val="24"/>
        </w:rPr>
        <w:t>Dirección de</w:t>
      </w:r>
      <w:r w:rsidR="00B8792F">
        <w:rPr>
          <w:rFonts w:ascii="Arial" w:hAnsi="Arial" w:cs="Arial"/>
          <w:sz w:val="24"/>
          <w:szCs w:val="24"/>
        </w:rPr>
        <w:t xml:space="preserve"> Obras Públicas y </w:t>
      </w:r>
      <w:r w:rsidR="00B8792F" w:rsidRPr="00B737B2">
        <w:rPr>
          <w:rFonts w:ascii="Arial" w:hAnsi="Arial" w:cs="Arial"/>
          <w:sz w:val="24"/>
          <w:szCs w:val="24"/>
        </w:rPr>
        <w:t>Desarrollo Urbano</w:t>
      </w:r>
      <w:r w:rsidRPr="00B737B2">
        <w:rPr>
          <w:rFonts w:ascii="Arial" w:hAnsi="Arial" w:cs="Arial"/>
          <w:sz w:val="24"/>
          <w:szCs w:val="24"/>
        </w:rPr>
        <w:t xml:space="preserve"> del Ayuntamiento;</w:t>
      </w:r>
    </w:p>
    <w:p w14:paraId="4E24CCC9" w14:textId="78FEC3BC" w:rsidR="00B737B2" w:rsidRPr="00B737B2" w:rsidRDefault="00B737B2" w:rsidP="00B737B2">
      <w:pPr>
        <w:jc w:val="both"/>
        <w:rPr>
          <w:rFonts w:ascii="Arial" w:hAnsi="Arial" w:cs="Arial"/>
          <w:sz w:val="24"/>
          <w:szCs w:val="24"/>
        </w:rPr>
      </w:pPr>
      <w:r w:rsidRPr="000D3859">
        <w:rPr>
          <w:rFonts w:ascii="Arial" w:hAnsi="Arial" w:cs="Arial"/>
          <w:b/>
          <w:bCs/>
          <w:sz w:val="24"/>
          <w:szCs w:val="24"/>
        </w:rPr>
        <w:t>III.</w:t>
      </w:r>
      <w:r w:rsidRPr="00B737B2">
        <w:rPr>
          <w:rFonts w:ascii="Arial" w:hAnsi="Arial" w:cs="Arial"/>
          <w:sz w:val="24"/>
          <w:szCs w:val="24"/>
        </w:rPr>
        <w:t xml:space="preserve"> Mantener actualizado el Registro Administrativo de la Propiedad Pública Municipal que integran el</w:t>
      </w:r>
      <w:r w:rsidR="00AA12FD">
        <w:rPr>
          <w:rFonts w:ascii="Arial" w:hAnsi="Arial" w:cs="Arial"/>
          <w:sz w:val="24"/>
          <w:szCs w:val="24"/>
        </w:rPr>
        <w:t xml:space="preserve"> </w:t>
      </w:r>
      <w:r w:rsidRPr="00B737B2">
        <w:rPr>
          <w:rFonts w:ascii="Arial" w:hAnsi="Arial" w:cs="Arial"/>
          <w:sz w:val="24"/>
          <w:szCs w:val="24"/>
        </w:rPr>
        <w:t>acervo de bienes del Ayuntamiento, clasificándolos en bienes de dominio público y bienes de</w:t>
      </w:r>
      <w:r w:rsidR="00AA12FD">
        <w:rPr>
          <w:rFonts w:ascii="Arial" w:hAnsi="Arial" w:cs="Arial"/>
          <w:sz w:val="24"/>
          <w:szCs w:val="24"/>
        </w:rPr>
        <w:t xml:space="preserve"> </w:t>
      </w:r>
      <w:r w:rsidRPr="00B737B2">
        <w:rPr>
          <w:rFonts w:ascii="Arial" w:hAnsi="Arial" w:cs="Arial"/>
          <w:sz w:val="24"/>
          <w:szCs w:val="24"/>
        </w:rPr>
        <w:t>dominio privado;</w:t>
      </w:r>
    </w:p>
    <w:p w14:paraId="74D113F5" w14:textId="584E10E7" w:rsidR="00B737B2" w:rsidRPr="00B737B2" w:rsidRDefault="00B737B2" w:rsidP="00B737B2">
      <w:pPr>
        <w:jc w:val="both"/>
        <w:rPr>
          <w:rFonts w:ascii="Arial" w:hAnsi="Arial" w:cs="Arial"/>
          <w:sz w:val="24"/>
          <w:szCs w:val="24"/>
        </w:rPr>
      </w:pPr>
      <w:r w:rsidRPr="000D3859">
        <w:rPr>
          <w:rFonts w:ascii="Arial" w:hAnsi="Arial" w:cs="Arial"/>
          <w:b/>
          <w:bCs/>
          <w:sz w:val="24"/>
          <w:szCs w:val="24"/>
        </w:rPr>
        <w:t>IV.</w:t>
      </w:r>
      <w:r w:rsidRPr="00B737B2">
        <w:rPr>
          <w:rFonts w:ascii="Arial" w:hAnsi="Arial" w:cs="Arial"/>
          <w:sz w:val="24"/>
          <w:szCs w:val="24"/>
        </w:rPr>
        <w:t xml:space="preserve"> Informar al Titular de la </w:t>
      </w:r>
      <w:r w:rsidR="00C556EA" w:rsidRPr="00B737B2">
        <w:rPr>
          <w:rFonts w:ascii="Arial" w:hAnsi="Arial" w:cs="Arial"/>
          <w:sz w:val="24"/>
          <w:szCs w:val="24"/>
        </w:rPr>
        <w:t>secretar</w:t>
      </w:r>
      <w:r w:rsidR="00C556EA">
        <w:rPr>
          <w:rFonts w:ascii="Arial" w:hAnsi="Arial" w:cs="Arial"/>
          <w:sz w:val="24"/>
          <w:szCs w:val="24"/>
        </w:rPr>
        <w:t>í</w:t>
      </w:r>
      <w:r w:rsidR="00C556EA"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de la disponibilidad de bienes inmuebles;</w:t>
      </w:r>
    </w:p>
    <w:p w14:paraId="1B3B6313" w14:textId="5E38B60D" w:rsidR="00B737B2" w:rsidRPr="00B737B2" w:rsidRDefault="00B737B2" w:rsidP="00B737B2">
      <w:pPr>
        <w:jc w:val="both"/>
        <w:rPr>
          <w:rFonts w:ascii="Arial" w:hAnsi="Arial" w:cs="Arial"/>
          <w:sz w:val="24"/>
          <w:szCs w:val="24"/>
        </w:rPr>
      </w:pPr>
      <w:r w:rsidRPr="000D3859">
        <w:rPr>
          <w:rFonts w:ascii="Arial" w:hAnsi="Arial" w:cs="Arial"/>
          <w:b/>
          <w:bCs/>
          <w:sz w:val="24"/>
          <w:szCs w:val="24"/>
        </w:rPr>
        <w:t>V.</w:t>
      </w:r>
      <w:r w:rsidRPr="00B737B2">
        <w:rPr>
          <w:rFonts w:ascii="Arial" w:hAnsi="Arial" w:cs="Arial"/>
          <w:sz w:val="24"/>
          <w:szCs w:val="24"/>
        </w:rPr>
        <w:t xml:space="preserve"> Promover y llevar a cabo en coordinación con los órganos administrativos competentes en la materia,</w:t>
      </w:r>
      <w:r w:rsidR="005E0DDD">
        <w:rPr>
          <w:rFonts w:ascii="Arial" w:hAnsi="Arial" w:cs="Arial"/>
          <w:sz w:val="24"/>
          <w:szCs w:val="24"/>
        </w:rPr>
        <w:t xml:space="preserve"> </w:t>
      </w:r>
      <w:r w:rsidRPr="00B737B2">
        <w:rPr>
          <w:rFonts w:ascii="Arial" w:hAnsi="Arial" w:cs="Arial"/>
          <w:sz w:val="24"/>
          <w:szCs w:val="24"/>
        </w:rPr>
        <w:t>campañas cívicas sobre el cuidado y conservación del patrimonio municipal;</w:t>
      </w:r>
    </w:p>
    <w:p w14:paraId="54ED95A9" w14:textId="49A02F15" w:rsidR="00B737B2" w:rsidRPr="00D54E58" w:rsidRDefault="00B737B2" w:rsidP="00B737B2">
      <w:pPr>
        <w:jc w:val="both"/>
        <w:rPr>
          <w:rFonts w:ascii="Arial" w:hAnsi="Arial" w:cs="Arial"/>
          <w:sz w:val="24"/>
          <w:szCs w:val="24"/>
        </w:rPr>
      </w:pPr>
      <w:r w:rsidRPr="00D54E58">
        <w:rPr>
          <w:rFonts w:ascii="Arial" w:hAnsi="Arial" w:cs="Arial"/>
          <w:b/>
          <w:bCs/>
          <w:sz w:val="24"/>
          <w:szCs w:val="24"/>
        </w:rPr>
        <w:t>VI.</w:t>
      </w:r>
      <w:r w:rsidRPr="00D54E58">
        <w:rPr>
          <w:rFonts w:ascii="Arial" w:hAnsi="Arial" w:cs="Arial"/>
          <w:sz w:val="24"/>
          <w:szCs w:val="24"/>
        </w:rPr>
        <w:t xml:space="preserve"> Ser depositario de los bienes mostrencos y llevar a cabo el trámite de éstos, de conformidad con las</w:t>
      </w:r>
      <w:r w:rsidR="005E0DDD" w:rsidRPr="00D54E58">
        <w:rPr>
          <w:rFonts w:ascii="Arial" w:hAnsi="Arial" w:cs="Arial"/>
          <w:sz w:val="24"/>
          <w:szCs w:val="24"/>
        </w:rPr>
        <w:t xml:space="preserve"> </w:t>
      </w:r>
      <w:r w:rsidRPr="00D54E58">
        <w:rPr>
          <w:rFonts w:ascii="Arial" w:hAnsi="Arial" w:cs="Arial"/>
          <w:sz w:val="24"/>
          <w:szCs w:val="24"/>
        </w:rPr>
        <w:t>disposiciones del Código Civil del Estado de México;</w:t>
      </w:r>
    </w:p>
    <w:p w14:paraId="63C57E9D" w14:textId="70A829A1" w:rsidR="00B737B2" w:rsidRPr="00B737B2" w:rsidRDefault="00B737B2" w:rsidP="00B737B2">
      <w:pPr>
        <w:jc w:val="both"/>
        <w:rPr>
          <w:rFonts w:ascii="Arial" w:hAnsi="Arial" w:cs="Arial"/>
          <w:sz w:val="24"/>
          <w:szCs w:val="24"/>
        </w:rPr>
      </w:pPr>
      <w:r w:rsidRPr="00D54E58">
        <w:rPr>
          <w:rFonts w:ascii="Arial" w:hAnsi="Arial" w:cs="Arial"/>
          <w:b/>
          <w:bCs/>
          <w:sz w:val="24"/>
          <w:szCs w:val="24"/>
        </w:rPr>
        <w:t>VII.</w:t>
      </w:r>
      <w:r w:rsidRPr="00D54E58">
        <w:rPr>
          <w:rFonts w:ascii="Arial" w:hAnsi="Arial" w:cs="Arial"/>
          <w:sz w:val="24"/>
          <w:szCs w:val="24"/>
        </w:rPr>
        <w:t xml:space="preserve"> Practicar visitas a los órganos administrativos con el objeto de verificar la </w:t>
      </w:r>
      <w:r w:rsidRPr="00B737B2">
        <w:rPr>
          <w:rFonts w:ascii="Arial" w:hAnsi="Arial" w:cs="Arial"/>
          <w:sz w:val="24"/>
          <w:szCs w:val="24"/>
        </w:rPr>
        <w:t>existencia y adecuado uso</w:t>
      </w:r>
      <w:r w:rsidR="005E0DDD">
        <w:rPr>
          <w:rFonts w:ascii="Arial" w:hAnsi="Arial" w:cs="Arial"/>
          <w:sz w:val="24"/>
          <w:szCs w:val="24"/>
        </w:rPr>
        <w:t xml:space="preserve"> </w:t>
      </w:r>
      <w:r w:rsidRPr="00B737B2">
        <w:rPr>
          <w:rFonts w:ascii="Arial" w:hAnsi="Arial" w:cs="Arial"/>
          <w:sz w:val="24"/>
          <w:szCs w:val="24"/>
        </w:rPr>
        <w:t>de los bienes que obran en los inventarios respectivos;</w:t>
      </w:r>
    </w:p>
    <w:p w14:paraId="4ADDE83D" w14:textId="6F6AE559" w:rsidR="00B737B2" w:rsidRPr="00B737B2" w:rsidRDefault="00B737B2" w:rsidP="00B737B2">
      <w:pPr>
        <w:jc w:val="both"/>
        <w:rPr>
          <w:rFonts w:ascii="Arial" w:hAnsi="Arial" w:cs="Arial"/>
          <w:sz w:val="24"/>
          <w:szCs w:val="24"/>
        </w:rPr>
      </w:pPr>
      <w:r w:rsidRPr="0040123B">
        <w:rPr>
          <w:rFonts w:ascii="Arial" w:hAnsi="Arial" w:cs="Arial"/>
          <w:b/>
          <w:bCs/>
          <w:sz w:val="24"/>
          <w:szCs w:val="24"/>
        </w:rPr>
        <w:t>VIII.</w:t>
      </w:r>
      <w:r w:rsidRPr="00B737B2">
        <w:rPr>
          <w:rFonts w:ascii="Arial" w:hAnsi="Arial" w:cs="Arial"/>
          <w:sz w:val="24"/>
          <w:szCs w:val="24"/>
        </w:rPr>
        <w:t xml:space="preserve"> Coordinar sus actividades con el Síndico </w:t>
      </w:r>
      <w:r w:rsidR="0040123B">
        <w:rPr>
          <w:rFonts w:ascii="Arial" w:hAnsi="Arial" w:cs="Arial"/>
          <w:sz w:val="24"/>
          <w:szCs w:val="24"/>
        </w:rPr>
        <w:t>Municipal</w:t>
      </w:r>
      <w:r w:rsidRPr="00B737B2">
        <w:rPr>
          <w:rFonts w:ascii="Arial" w:hAnsi="Arial" w:cs="Arial"/>
          <w:sz w:val="24"/>
          <w:szCs w:val="24"/>
        </w:rPr>
        <w:t xml:space="preserve"> y con la </w:t>
      </w:r>
      <w:r w:rsidR="0040123B">
        <w:rPr>
          <w:rFonts w:ascii="Arial" w:hAnsi="Arial" w:cs="Arial"/>
          <w:sz w:val="24"/>
          <w:szCs w:val="24"/>
        </w:rPr>
        <w:t>Direcci</w:t>
      </w:r>
      <w:r w:rsidR="009A16B6">
        <w:rPr>
          <w:rFonts w:ascii="Arial" w:hAnsi="Arial" w:cs="Arial"/>
          <w:sz w:val="24"/>
          <w:szCs w:val="24"/>
        </w:rPr>
        <w:t>ó</w:t>
      </w:r>
      <w:r w:rsidR="0040123B">
        <w:rPr>
          <w:rFonts w:ascii="Arial" w:hAnsi="Arial" w:cs="Arial"/>
          <w:sz w:val="24"/>
          <w:szCs w:val="24"/>
        </w:rPr>
        <w:t xml:space="preserve">n Jurídico Consultiva del </w:t>
      </w:r>
      <w:r w:rsidRPr="00B737B2">
        <w:rPr>
          <w:rFonts w:ascii="Arial" w:hAnsi="Arial" w:cs="Arial"/>
          <w:sz w:val="24"/>
          <w:szCs w:val="24"/>
        </w:rPr>
        <w:t>Ayuntamiento para la recuperación de los bienes propiedad municipal en litigio, así como la defensa</w:t>
      </w:r>
      <w:r w:rsidR="0040123B">
        <w:rPr>
          <w:rFonts w:ascii="Arial" w:hAnsi="Arial" w:cs="Arial"/>
          <w:sz w:val="24"/>
          <w:szCs w:val="24"/>
        </w:rPr>
        <w:t xml:space="preserve"> </w:t>
      </w:r>
      <w:r w:rsidRPr="00B737B2">
        <w:rPr>
          <w:rFonts w:ascii="Arial" w:hAnsi="Arial" w:cs="Arial"/>
          <w:sz w:val="24"/>
          <w:szCs w:val="24"/>
        </w:rPr>
        <w:t>de los intereses del Ayuntamiento respecto de tales bienes;</w:t>
      </w:r>
    </w:p>
    <w:p w14:paraId="6B3E344A" w14:textId="2DA1A2DA" w:rsidR="00B737B2" w:rsidRPr="00B737B2" w:rsidRDefault="00B737B2" w:rsidP="00B737B2">
      <w:pPr>
        <w:jc w:val="both"/>
        <w:rPr>
          <w:rFonts w:ascii="Arial" w:hAnsi="Arial" w:cs="Arial"/>
          <w:sz w:val="24"/>
          <w:szCs w:val="24"/>
        </w:rPr>
      </w:pPr>
      <w:r w:rsidRPr="0040123B">
        <w:rPr>
          <w:rFonts w:ascii="Arial" w:hAnsi="Arial" w:cs="Arial"/>
          <w:b/>
          <w:bCs/>
          <w:sz w:val="24"/>
          <w:szCs w:val="24"/>
        </w:rPr>
        <w:t>IX.</w:t>
      </w:r>
      <w:r w:rsidRPr="00B737B2">
        <w:rPr>
          <w:rFonts w:ascii="Arial" w:hAnsi="Arial" w:cs="Arial"/>
          <w:sz w:val="24"/>
          <w:szCs w:val="24"/>
        </w:rPr>
        <w:t xml:space="preserve"> Resguardar en los expedientes correspondientes, los documentos </w:t>
      </w:r>
      <w:r w:rsidR="00C556EA" w:rsidRPr="00B737B2">
        <w:rPr>
          <w:rFonts w:ascii="Arial" w:hAnsi="Arial" w:cs="Arial"/>
          <w:sz w:val="24"/>
          <w:szCs w:val="24"/>
        </w:rPr>
        <w:t>que,</w:t>
      </w:r>
      <w:r w:rsidRPr="00B737B2">
        <w:rPr>
          <w:rFonts w:ascii="Arial" w:hAnsi="Arial" w:cs="Arial"/>
          <w:sz w:val="24"/>
          <w:szCs w:val="24"/>
        </w:rPr>
        <w:t xml:space="preserve"> en su caso, amparan la</w:t>
      </w:r>
      <w:r w:rsidR="0040123B">
        <w:rPr>
          <w:rFonts w:ascii="Arial" w:hAnsi="Arial" w:cs="Arial"/>
          <w:sz w:val="24"/>
          <w:szCs w:val="24"/>
        </w:rPr>
        <w:t xml:space="preserve"> </w:t>
      </w:r>
      <w:r w:rsidRPr="00B737B2">
        <w:rPr>
          <w:rFonts w:ascii="Arial" w:hAnsi="Arial" w:cs="Arial"/>
          <w:sz w:val="24"/>
          <w:szCs w:val="24"/>
        </w:rPr>
        <w:t>propiedad de los bienes municipales;</w:t>
      </w:r>
    </w:p>
    <w:p w14:paraId="30D92CAA" w14:textId="7571B783" w:rsidR="00B737B2" w:rsidRPr="00B737B2" w:rsidRDefault="00B737B2" w:rsidP="0040123B">
      <w:pPr>
        <w:jc w:val="both"/>
        <w:rPr>
          <w:rFonts w:ascii="Arial" w:hAnsi="Arial" w:cs="Arial"/>
          <w:sz w:val="24"/>
          <w:szCs w:val="24"/>
        </w:rPr>
      </w:pPr>
      <w:r w:rsidRPr="0040123B">
        <w:rPr>
          <w:rFonts w:ascii="Arial" w:hAnsi="Arial" w:cs="Arial"/>
          <w:b/>
          <w:bCs/>
          <w:sz w:val="24"/>
          <w:szCs w:val="24"/>
        </w:rPr>
        <w:t>X.</w:t>
      </w:r>
      <w:r w:rsidRPr="00B737B2">
        <w:rPr>
          <w:rFonts w:ascii="Arial" w:hAnsi="Arial" w:cs="Arial"/>
          <w:sz w:val="24"/>
          <w:szCs w:val="24"/>
        </w:rPr>
        <w:t xml:space="preserve"> Informar a</w:t>
      </w:r>
      <w:r w:rsidR="001507F3">
        <w:rPr>
          <w:rFonts w:ascii="Arial" w:hAnsi="Arial" w:cs="Arial"/>
          <w:sz w:val="24"/>
          <w:szCs w:val="24"/>
        </w:rPr>
        <w:t xml:space="preserve"> </w:t>
      </w:r>
      <w:r w:rsidRPr="00B737B2">
        <w:rPr>
          <w:rFonts w:ascii="Arial" w:hAnsi="Arial" w:cs="Arial"/>
          <w:sz w:val="24"/>
          <w:szCs w:val="24"/>
        </w:rPr>
        <w:t>l</w:t>
      </w:r>
      <w:r w:rsidR="001507F3">
        <w:rPr>
          <w:rFonts w:ascii="Arial" w:hAnsi="Arial" w:cs="Arial"/>
          <w:sz w:val="24"/>
          <w:szCs w:val="24"/>
        </w:rPr>
        <w:t>a</w:t>
      </w:r>
      <w:r w:rsidRPr="00B737B2">
        <w:rPr>
          <w:rFonts w:ascii="Arial" w:hAnsi="Arial" w:cs="Arial"/>
          <w:sz w:val="24"/>
          <w:szCs w:val="24"/>
        </w:rPr>
        <w:t xml:space="preserve">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xml:space="preserve"> de las irregularidades detectadas en el manejo</w:t>
      </w:r>
      <w:r w:rsidR="0040123B">
        <w:rPr>
          <w:rFonts w:ascii="Arial" w:hAnsi="Arial" w:cs="Arial"/>
          <w:sz w:val="24"/>
          <w:szCs w:val="24"/>
        </w:rPr>
        <w:t xml:space="preserve"> </w:t>
      </w:r>
      <w:r w:rsidRPr="00B737B2">
        <w:rPr>
          <w:rFonts w:ascii="Arial" w:hAnsi="Arial" w:cs="Arial"/>
          <w:sz w:val="24"/>
          <w:szCs w:val="24"/>
        </w:rPr>
        <w:t>de los bienes municipales, para que se proceda conforme a derecho;</w:t>
      </w:r>
    </w:p>
    <w:p w14:paraId="478A8CAB" w14:textId="68158E09" w:rsidR="00B737B2" w:rsidRPr="00B737B2" w:rsidRDefault="00B737B2" w:rsidP="00B737B2">
      <w:pPr>
        <w:jc w:val="both"/>
        <w:rPr>
          <w:rFonts w:ascii="Arial" w:hAnsi="Arial" w:cs="Arial"/>
          <w:sz w:val="24"/>
          <w:szCs w:val="24"/>
        </w:rPr>
      </w:pPr>
      <w:r w:rsidRPr="00D54E58">
        <w:rPr>
          <w:rFonts w:ascii="Arial" w:hAnsi="Arial" w:cs="Arial"/>
          <w:b/>
          <w:bCs/>
          <w:sz w:val="24"/>
          <w:szCs w:val="24"/>
        </w:rPr>
        <w:lastRenderedPageBreak/>
        <w:t>XI.</w:t>
      </w:r>
      <w:r w:rsidRPr="00B737B2">
        <w:rPr>
          <w:rFonts w:ascii="Arial" w:hAnsi="Arial" w:cs="Arial"/>
          <w:sz w:val="24"/>
          <w:szCs w:val="24"/>
        </w:rPr>
        <w:t xml:space="preserve"> Elaborar los resguardos de propiedad municipal respecto de los bienes muebles e inmuebles</w:t>
      </w:r>
      <w:r w:rsidR="0040123B">
        <w:rPr>
          <w:rFonts w:ascii="Arial" w:hAnsi="Arial" w:cs="Arial"/>
          <w:sz w:val="24"/>
          <w:szCs w:val="24"/>
        </w:rPr>
        <w:t xml:space="preserve"> </w:t>
      </w:r>
      <w:r w:rsidRPr="00B737B2">
        <w:rPr>
          <w:rFonts w:ascii="Arial" w:hAnsi="Arial" w:cs="Arial"/>
          <w:sz w:val="24"/>
          <w:szCs w:val="24"/>
        </w:rPr>
        <w:t>municipales, los que únicamente podrán ser devueltos o destruidos en su caso, cuando se reintegre</w:t>
      </w:r>
      <w:r w:rsidR="0040123B">
        <w:rPr>
          <w:rFonts w:ascii="Arial" w:hAnsi="Arial" w:cs="Arial"/>
          <w:sz w:val="24"/>
          <w:szCs w:val="24"/>
        </w:rPr>
        <w:t xml:space="preserve"> </w:t>
      </w:r>
      <w:r w:rsidRPr="00B737B2">
        <w:rPr>
          <w:rFonts w:ascii="Arial" w:hAnsi="Arial" w:cs="Arial"/>
          <w:sz w:val="24"/>
          <w:szCs w:val="24"/>
        </w:rPr>
        <w:t>físicamente el bien objeto del mismo y se verifique que su deterioro es el que corresponde a su uso</w:t>
      </w:r>
      <w:r w:rsidR="0040123B">
        <w:rPr>
          <w:rFonts w:ascii="Arial" w:hAnsi="Arial" w:cs="Arial"/>
          <w:sz w:val="24"/>
          <w:szCs w:val="24"/>
        </w:rPr>
        <w:t xml:space="preserve"> </w:t>
      </w:r>
      <w:r w:rsidRPr="00B737B2">
        <w:rPr>
          <w:rFonts w:ascii="Arial" w:hAnsi="Arial" w:cs="Arial"/>
          <w:sz w:val="24"/>
          <w:szCs w:val="24"/>
        </w:rPr>
        <w:t>normal y moderado;</w:t>
      </w:r>
    </w:p>
    <w:p w14:paraId="14ECCB12" w14:textId="58362B33" w:rsidR="00B737B2" w:rsidRPr="00B737B2" w:rsidRDefault="00B737B2" w:rsidP="00B737B2">
      <w:pPr>
        <w:jc w:val="both"/>
        <w:rPr>
          <w:rFonts w:ascii="Arial" w:hAnsi="Arial" w:cs="Arial"/>
          <w:sz w:val="24"/>
          <w:szCs w:val="24"/>
        </w:rPr>
      </w:pPr>
      <w:r w:rsidRPr="00D54E58">
        <w:rPr>
          <w:rFonts w:ascii="Arial" w:hAnsi="Arial" w:cs="Arial"/>
          <w:b/>
          <w:bCs/>
          <w:sz w:val="24"/>
          <w:szCs w:val="24"/>
        </w:rPr>
        <w:t>XII.</w:t>
      </w:r>
      <w:r w:rsidRPr="00B737B2">
        <w:rPr>
          <w:rFonts w:ascii="Arial" w:hAnsi="Arial" w:cs="Arial"/>
          <w:sz w:val="24"/>
          <w:szCs w:val="24"/>
        </w:rPr>
        <w:t xml:space="preserve"> Informar anualmente a</w:t>
      </w:r>
      <w:r w:rsidR="001507F3">
        <w:rPr>
          <w:rFonts w:ascii="Arial" w:hAnsi="Arial" w:cs="Arial"/>
          <w:sz w:val="24"/>
          <w:szCs w:val="24"/>
        </w:rPr>
        <w:t xml:space="preserve"> </w:t>
      </w:r>
      <w:r w:rsidRPr="00B737B2">
        <w:rPr>
          <w:rFonts w:ascii="Arial" w:hAnsi="Arial" w:cs="Arial"/>
          <w:sz w:val="24"/>
          <w:szCs w:val="24"/>
        </w:rPr>
        <w:t>l</w:t>
      </w:r>
      <w:r w:rsidR="001507F3">
        <w:rPr>
          <w:rFonts w:ascii="Arial" w:hAnsi="Arial" w:cs="Arial"/>
          <w:sz w:val="24"/>
          <w:szCs w:val="24"/>
        </w:rPr>
        <w:t>a</w:t>
      </w:r>
      <w:r w:rsidRPr="00B737B2">
        <w:rPr>
          <w:rFonts w:ascii="Arial" w:hAnsi="Arial" w:cs="Arial"/>
          <w:sz w:val="24"/>
          <w:szCs w:val="24"/>
        </w:rPr>
        <w:t xml:space="preserve">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xml:space="preserve"> del funcionamiento de su unidad</w:t>
      </w:r>
      <w:r w:rsidR="0040123B">
        <w:rPr>
          <w:rFonts w:ascii="Arial" w:hAnsi="Arial" w:cs="Arial"/>
          <w:sz w:val="24"/>
          <w:szCs w:val="24"/>
        </w:rPr>
        <w:t xml:space="preserve"> </w:t>
      </w:r>
      <w:r w:rsidRPr="00B737B2">
        <w:rPr>
          <w:rFonts w:ascii="Arial" w:hAnsi="Arial" w:cs="Arial"/>
          <w:sz w:val="24"/>
          <w:szCs w:val="24"/>
        </w:rPr>
        <w:t>administrativa, así como de los movimientos que se hayan efectuado en el patrimonio municipal;</w:t>
      </w:r>
    </w:p>
    <w:p w14:paraId="4853A26A" w14:textId="078F1C99" w:rsidR="00B737B2" w:rsidRPr="00B737B2" w:rsidRDefault="00B737B2" w:rsidP="00B737B2">
      <w:pPr>
        <w:jc w:val="both"/>
        <w:rPr>
          <w:rFonts w:ascii="Arial" w:hAnsi="Arial" w:cs="Arial"/>
          <w:sz w:val="24"/>
          <w:szCs w:val="24"/>
        </w:rPr>
      </w:pPr>
      <w:r w:rsidRPr="00D54E58">
        <w:rPr>
          <w:rFonts w:ascii="Arial" w:hAnsi="Arial" w:cs="Arial"/>
          <w:b/>
          <w:bCs/>
          <w:sz w:val="24"/>
          <w:szCs w:val="24"/>
        </w:rPr>
        <w:t>XIII</w:t>
      </w:r>
      <w:r w:rsidRPr="00B737B2">
        <w:rPr>
          <w:rFonts w:ascii="Arial" w:hAnsi="Arial" w:cs="Arial"/>
          <w:sz w:val="24"/>
          <w:szCs w:val="24"/>
        </w:rPr>
        <w:t>. Elaborar y ejecutar los sistemas, que se juzguen adecuados para proteger física y legalmente el</w:t>
      </w:r>
      <w:r w:rsidR="0040123B">
        <w:rPr>
          <w:rFonts w:ascii="Arial" w:hAnsi="Arial" w:cs="Arial"/>
          <w:sz w:val="24"/>
          <w:szCs w:val="24"/>
        </w:rPr>
        <w:t xml:space="preserve"> </w:t>
      </w:r>
      <w:r w:rsidRPr="00B737B2">
        <w:rPr>
          <w:rFonts w:ascii="Arial" w:hAnsi="Arial" w:cs="Arial"/>
          <w:sz w:val="24"/>
          <w:szCs w:val="24"/>
        </w:rPr>
        <w:t>patrimonio municipal, coordinándose para ello con el resto de l</w:t>
      </w:r>
      <w:r w:rsidR="00C556EA">
        <w:rPr>
          <w:rFonts w:ascii="Arial" w:hAnsi="Arial" w:cs="Arial"/>
          <w:sz w:val="24"/>
          <w:szCs w:val="24"/>
        </w:rPr>
        <w:t>a</w:t>
      </w:r>
      <w:r w:rsidRPr="00B737B2">
        <w:rPr>
          <w:rFonts w:ascii="Arial" w:hAnsi="Arial" w:cs="Arial"/>
          <w:sz w:val="24"/>
          <w:szCs w:val="24"/>
        </w:rPr>
        <w:t xml:space="preserve">s </w:t>
      </w:r>
      <w:r w:rsidR="00C556EA">
        <w:rPr>
          <w:rFonts w:ascii="Arial" w:hAnsi="Arial" w:cs="Arial"/>
          <w:sz w:val="24"/>
          <w:szCs w:val="24"/>
        </w:rPr>
        <w:t>áreas</w:t>
      </w:r>
      <w:r w:rsidRPr="00B737B2">
        <w:rPr>
          <w:rFonts w:ascii="Arial" w:hAnsi="Arial" w:cs="Arial"/>
          <w:sz w:val="24"/>
          <w:szCs w:val="24"/>
        </w:rPr>
        <w:t xml:space="preserve"> administrativos del</w:t>
      </w:r>
      <w:r w:rsidR="0040123B">
        <w:rPr>
          <w:rFonts w:ascii="Arial" w:hAnsi="Arial" w:cs="Arial"/>
          <w:sz w:val="24"/>
          <w:szCs w:val="24"/>
        </w:rPr>
        <w:t xml:space="preserve"> </w:t>
      </w:r>
      <w:r w:rsidRPr="00B737B2">
        <w:rPr>
          <w:rFonts w:ascii="Arial" w:hAnsi="Arial" w:cs="Arial"/>
          <w:sz w:val="24"/>
          <w:szCs w:val="24"/>
        </w:rPr>
        <w:t xml:space="preserve">Ayuntamiento, previo acuerdo con </w:t>
      </w:r>
      <w:r w:rsidR="001507F3">
        <w:rPr>
          <w:rFonts w:ascii="Arial" w:hAnsi="Arial" w:cs="Arial"/>
          <w:sz w:val="24"/>
          <w:szCs w:val="24"/>
        </w:rPr>
        <w:t>la</w:t>
      </w:r>
      <w:r w:rsidRPr="00B737B2">
        <w:rPr>
          <w:rFonts w:ascii="Arial" w:hAnsi="Arial" w:cs="Arial"/>
          <w:sz w:val="24"/>
          <w:szCs w:val="24"/>
        </w:rPr>
        <w:t xml:space="preserve">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w:t>
      </w:r>
    </w:p>
    <w:p w14:paraId="1E212CBB" w14:textId="05D146DF" w:rsidR="00B737B2" w:rsidRPr="00B737B2" w:rsidRDefault="00B737B2" w:rsidP="00B737B2">
      <w:pPr>
        <w:jc w:val="both"/>
        <w:rPr>
          <w:rFonts w:ascii="Arial" w:hAnsi="Arial" w:cs="Arial"/>
          <w:sz w:val="24"/>
          <w:szCs w:val="24"/>
        </w:rPr>
      </w:pPr>
      <w:r w:rsidRPr="00D54E58">
        <w:rPr>
          <w:rFonts w:ascii="Arial" w:hAnsi="Arial" w:cs="Arial"/>
          <w:b/>
          <w:bCs/>
          <w:sz w:val="24"/>
          <w:szCs w:val="24"/>
        </w:rPr>
        <w:t>XIV</w:t>
      </w:r>
      <w:r w:rsidRPr="00B737B2">
        <w:rPr>
          <w:rFonts w:ascii="Arial" w:hAnsi="Arial" w:cs="Arial"/>
          <w:sz w:val="24"/>
          <w:szCs w:val="24"/>
        </w:rPr>
        <w:t>. Promover ante las autoridades y dependencias correspondientes, la regularización de los títulos de</w:t>
      </w:r>
      <w:r w:rsidR="0040123B">
        <w:rPr>
          <w:rFonts w:ascii="Arial" w:hAnsi="Arial" w:cs="Arial"/>
          <w:sz w:val="24"/>
          <w:szCs w:val="24"/>
        </w:rPr>
        <w:t xml:space="preserve"> </w:t>
      </w:r>
      <w:r w:rsidRPr="00B737B2">
        <w:rPr>
          <w:rFonts w:ascii="Arial" w:hAnsi="Arial" w:cs="Arial"/>
          <w:sz w:val="24"/>
          <w:szCs w:val="24"/>
        </w:rPr>
        <w:t>propiedad en favor del Ayuntamiento;</w:t>
      </w:r>
    </w:p>
    <w:p w14:paraId="79BDCB6F"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XV.</w:t>
      </w:r>
      <w:r w:rsidRPr="00B737B2">
        <w:rPr>
          <w:rFonts w:ascii="Arial" w:hAnsi="Arial" w:cs="Arial"/>
          <w:sz w:val="24"/>
          <w:szCs w:val="24"/>
        </w:rPr>
        <w:t xml:space="preserve"> Llevar a cabo estudios de proyectos para la utilización de los bienes del municipio;</w:t>
      </w:r>
    </w:p>
    <w:p w14:paraId="05EB1D2D" w14:textId="7FE12354" w:rsidR="00B737B2" w:rsidRPr="00B737B2" w:rsidRDefault="00B737B2" w:rsidP="00B737B2">
      <w:pPr>
        <w:jc w:val="both"/>
        <w:rPr>
          <w:rFonts w:ascii="Arial" w:hAnsi="Arial" w:cs="Arial"/>
          <w:sz w:val="24"/>
          <w:szCs w:val="24"/>
        </w:rPr>
      </w:pPr>
      <w:r w:rsidRPr="00D54E58">
        <w:rPr>
          <w:rFonts w:ascii="Arial" w:hAnsi="Arial" w:cs="Arial"/>
          <w:b/>
          <w:bCs/>
          <w:sz w:val="24"/>
          <w:szCs w:val="24"/>
        </w:rPr>
        <w:t>XVI.</w:t>
      </w:r>
      <w:r w:rsidRPr="00B737B2">
        <w:rPr>
          <w:rFonts w:ascii="Arial" w:hAnsi="Arial" w:cs="Arial"/>
          <w:sz w:val="24"/>
          <w:szCs w:val="24"/>
        </w:rPr>
        <w:t xml:space="preserve"> Proporcionar a través de</w:t>
      </w:r>
      <w:r w:rsidR="001507F3">
        <w:rPr>
          <w:rFonts w:ascii="Arial" w:hAnsi="Arial" w:cs="Arial"/>
          <w:sz w:val="24"/>
          <w:szCs w:val="24"/>
        </w:rPr>
        <w:t xml:space="preserve"> </w:t>
      </w:r>
      <w:r w:rsidRPr="00B737B2">
        <w:rPr>
          <w:rFonts w:ascii="Arial" w:hAnsi="Arial" w:cs="Arial"/>
          <w:sz w:val="24"/>
          <w:szCs w:val="24"/>
        </w:rPr>
        <w:t>l</w:t>
      </w:r>
      <w:r w:rsidR="001507F3">
        <w:rPr>
          <w:rFonts w:ascii="Arial" w:hAnsi="Arial" w:cs="Arial"/>
          <w:sz w:val="24"/>
          <w:szCs w:val="24"/>
        </w:rPr>
        <w:t>a</w:t>
      </w:r>
      <w:r w:rsidRPr="00B737B2">
        <w:rPr>
          <w:rFonts w:ascii="Arial" w:hAnsi="Arial" w:cs="Arial"/>
          <w:sz w:val="24"/>
          <w:szCs w:val="24"/>
        </w:rPr>
        <w:t xml:space="preserve">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xml:space="preserve"> los informes que le soliciten los</w:t>
      </w:r>
      <w:r w:rsidR="0040123B">
        <w:rPr>
          <w:rFonts w:ascii="Arial" w:hAnsi="Arial" w:cs="Arial"/>
          <w:sz w:val="24"/>
          <w:szCs w:val="24"/>
        </w:rPr>
        <w:t xml:space="preserve"> </w:t>
      </w:r>
      <w:r w:rsidRPr="00B737B2">
        <w:rPr>
          <w:rFonts w:ascii="Arial" w:hAnsi="Arial" w:cs="Arial"/>
          <w:sz w:val="24"/>
          <w:szCs w:val="24"/>
        </w:rPr>
        <w:t>titulares de los órganos administrativos en materia de bienes patrimoniales;</w:t>
      </w:r>
    </w:p>
    <w:p w14:paraId="00BDE7DA" w14:textId="370B2E6F" w:rsidR="00B737B2" w:rsidRPr="00B737B2" w:rsidRDefault="00B737B2" w:rsidP="00B737B2">
      <w:pPr>
        <w:jc w:val="both"/>
        <w:rPr>
          <w:rFonts w:ascii="Arial" w:hAnsi="Arial" w:cs="Arial"/>
          <w:sz w:val="24"/>
          <w:szCs w:val="24"/>
        </w:rPr>
      </w:pPr>
      <w:r w:rsidRPr="00D54E58">
        <w:rPr>
          <w:rFonts w:ascii="Arial" w:hAnsi="Arial" w:cs="Arial"/>
          <w:b/>
          <w:bCs/>
          <w:sz w:val="24"/>
          <w:szCs w:val="24"/>
        </w:rPr>
        <w:t>XVII</w:t>
      </w:r>
      <w:r w:rsidRPr="00B737B2">
        <w:rPr>
          <w:rFonts w:ascii="Arial" w:hAnsi="Arial" w:cs="Arial"/>
          <w:sz w:val="24"/>
          <w:szCs w:val="24"/>
        </w:rPr>
        <w:t>. Emitir las opiniones que se le requieran respecto de la conveniencia o no de declarar la</w:t>
      </w:r>
      <w:r w:rsidR="0040123B">
        <w:rPr>
          <w:rFonts w:ascii="Arial" w:hAnsi="Arial" w:cs="Arial"/>
          <w:sz w:val="24"/>
          <w:szCs w:val="24"/>
        </w:rPr>
        <w:t xml:space="preserve"> </w:t>
      </w:r>
      <w:r w:rsidRPr="00B737B2">
        <w:rPr>
          <w:rFonts w:ascii="Arial" w:hAnsi="Arial" w:cs="Arial"/>
          <w:sz w:val="24"/>
          <w:szCs w:val="24"/>
        </w:rPr>
        <w:t>desincorporación al servicio público de un bien de propiedad municipal, así como sobre el uso o</w:t>
      </w:r>
      <w:r w:rsidR="0040123B">
        <w:rPr>
          <w:rFonts w:ascii="Arial" w:hAnsi="Arial" w:cs="Arial"/>
          <w:sz w:val="24"/>
          <w:szCs w:val="24"/>
        </w:rPr>
        <w:t xml:space="preserve"> </w:t>
      </w:r>
      <w:r w:rsidRPr="00B737B2">
        <w:rPr>
          <w:rFonts w:ascii="Arial" w:hAnsi="Arial" w:cs="Arial"/>
          <w:sz w:val="24"/>
          <w:szCs w:val="24"/>
        </w:rPr>
        <w:t>goce de los mismos; y</w:t>
      </w:r>
    </w:p>
    <w:p w14:paraId="10744A89"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XVIII.</w:t>
      </w:r>
      <w:r w:rsidRPr="00B737B2">
        <w:rPr>
          <w:rFonts w:ascii="Arial" w:hAnsi="Arial" w:cs="Arial"/>
          <w:sz w:val="24"/>
          <w:szCs w:val="24"/>
        </w:rPr>
        <w:t xml:space="preserve"> Las demás que le confieran las disposiciones jurídicas aplicables.</w:t>
      </w:r>
    </w:p>
    <w:p w14:paraId="6E8D3348" w14:textId="77777777" w:rsidR="001B32E7" w:rsidRDefault="001B32E7" w:rsidP="0040123B">
      <w:pPr>
        <w:jc w:val="center"/>
        <w:rPr>
          <w:rFonts w:ascii="Arial" w:hAnsi="Arial" w:cs="Arial"/>
          <w:b/>
          <w:bCs/>
          <w:sz w:val="24"/>
          <w:szCs w:val="24"/>
        </w:rPr>
      </w:pPr>
    </w:p>
    <w:p w14:paraId="585C2BAB" w14:textId="4A851541"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TÍTULO SEGUNDO</w:t>
      </w:r>
    </w:p>
    <w:p w14:paraId="63042E2A"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DE LOS BIENES MUNICIPALES</w:t>
      </w:r>
    </w:p>
    <w:p w14:paraId="326BE271"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CAPÍTULO PRIMERO</w:t>
      </w:r>
    </w:p>
    <w:p w14:paraId="6FDAD314"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CLASIFICACIÓN</w:t>
      </w:r>
    </w:p>
    <w:p w14:paraId="38E091CA"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11</w:t>
      </w:r>
      <w:r w:rsidRPr="00B737B2">
        <w:rPr>
          <w:rFonts w:ascii="Arial" w:hAnsi="Arial" w:cs="Arial"/>
          <w:sz w:val="24"/>
          <w:szCs w:val="24"/>
        </w:rPr>
        <w:t>.- Los bienes integrantes del patrimonio municipal se clasifican en:</w:t>
      </w:r>
    </w:p>
    <w:p w14:paraId="1A45BF09"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Bienes del dominio público; y</w:t>
      </w:r>
    </w:p>
    <w:p w14:paraId="00BE8F25"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Bienes del dominio privado.</w:t>
      </w:r>
    </w:p>
    <w:p w14:paraId="29862DDF"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12.-</w:t>
      </w:r>
      <w:r w:rsidRPr="00B737B2">
        <w:rPr>
          <w:rFonts w:ascii="Arial" w:hAnsi="Arial" w:cs="Arial"/>
          <w:sz w:val="24"/>
          <w:szCs w:val="24"/>
        </w:rPr>
        <w:t xml:space="preserve"> Los bienes del dominio público, se clasifican en:</w:t>
      </w:r>
    </w:p>
    <w:p w14:paraId="1B9A9D08"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Bienes de uso común; y</w:t>
      </w:r>
    </w:p>
    <w:p w14:paraId="1586F2CB"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xml:space="preserve"> Bienes destinados a un servicio público.</w:t>
      </w:r>
    </w:p>
    <w:p w14:paraId="7923ACD7" w14:textId="1F199081" w:rsidR="00B737B2" w:rsidRPr="00B737B2" w:rsidRDefault="00B737B2" w:rsidP="00B737B2">
      <w:pPr>
        <w:jc w:val="both"/>
        <w:rPr>
          <w:rFonts w:ascii="Arial" w:hAnsi="Arial" w:cs="Arial"/>
          <w:sz w:val="24"/>
          <w:szCs w:val="24"/>
        </w:rPr>
      </w:pPr>
      <w:r w:rsidRPr="00D54E58">
        <w:rPr>
          <w:rFonts w:ascii="Arial" w:hAnsi="Arial" w:cs="Arial"/>
          <w:b/>
          <w:bCs/>
          <w:sz w:val="24"/>
          <w:szCs w:val="24"/>
        </w:rPr>
        <w:lastRenderedPageBreak/>
        <w:t>Artículo 13.-</w:t>
      </w:r>
      <w:r w:rsidRPr="00B737B2">
        <w:rPr>
          <w:rFonts w:ascii="Arial" w:hAnsi="Arial" w:cs="Arial"/>
          <w:sz w:val="24"/>
          <w:szCs w:val="24"/>
        </w:rPr>
        <w:t xml:space="preserve"> Son bienes del dominio privado, aquellos que no son de uso común ni están destinados a un</w:t>
      </w:r>
      <w:r w:rsidR="0040123B">
        <w:rPr>
          <w:rFonts w:ascii="Arial" w:hAnsi="Arial" w:cs="Arial"/>
          <w:sz w:val="24"/>
          <w:szCs w:val="24"/>
        </w:rPr>
        <w:t xml:space="preserve"> </w:t>
      </w:r>
      <w:r w:rsidRPr="00B737B2">
        <w:rPr>
          <w:rFonts w:ascii="Arial" w:hAnsi="Arial" w:cs="Arial"/>
          <w:sz w:val="24"/>
          <w:szCs w:val="24"/>
        </w:rPr>
        <w:t>servicio público y que por su naturaleza están sujetos a disposiciones del derecho privado.</w:t>
      </w:r>
    </w:p>
    <w:p w14:paraId="78A8C2DF" w14:textId="70F2D76A"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14.-</w:t>
      </w:r>
      <w:r w:rsidRPr="00B737B2">
        <w:rPr>
          <w:rFonts w:ascii="Arial" w:hAnsi="Arial" w:cs="Arial"/>
          <w:sz w:val="24"/>
          <w:szCs w:val="24"/>
        </w:rPr>
        <w:t xml:space="preserve"> Todos los bienes integrantes del patrimonio municipal se incorporarán preferentemente al</w:t>
      </w:r>
      <w:r w:rsidR="0040123B">
        <w:rPr>
          <w:rFonts w:ascii="Arial" w:hAnsi="Arial" w:cs="Arial"/>
          <w:sz w:val="24"/>
          <w:szCs w:val="24"/>
        </w:rPr>
        <w:t xml:space="preserve"> </w:t>
      </w:r>
      <w:r w:rsidRPr="00B737B2">
        <w:rPr>
          <w:rFonts w:ascii="Arial" w:hAnsi="Arial" w:cs="Arial"/>
          <w:sz w:val="24"/>
          <w:szCs w:val="24"/>
        </w:rPr>
        <w:t>dominio público.</w:t>
      </w:r>
    </w:p>
    <w:p w14:paraId="30B3F489" w14:textId="65E27F5F" w:rsidR="00B737B2" w:rsidRPr="00B737B2" w:rsidRDefault="00B737B2" w:rsidP="00B737B2">
      <w:pPr>
        <w:jc w:val="both"/>
        <w:rPr>
          <w:rFonts w:ascii="Arial" w:hAnsi="Arial" w:cs="Arial"/>
          <w:sz w:val="24"/>
          <w:szCs w:val="24"/>
        </w:rPr>
      </w:pPr>
      <w:r w:rsidRPr="00D54E58">
        <w:rPr>
          <w:rFonts w:ascii="Arial" w:hAnsi="Arial" w:cs="Arial"/>
          <w:b/>
          <w:bCs/>
          <w:sz w:val="24"/>
          <w:szCs w:val="24"/>
        </w:rPr>
        <w:t xml:space="preserve">Artículo 15.- </w:t>
      </w:r>
      <w:r w:rsidRPr="00B737B2">
        <w:rPr>
          <w:rFonts w:ascii="Arial" w:hAnsi="Arial" w:cs="Arial"/>
          <w:sz w:val="24"/>
          <w:szCs w:val="24"/>
        </w:rPr>
        <w:t>Cuando por causa de utilidad pública el Ayuntamiento requiera integrar un bien privado o de</w:t>
      </w:r>
      <w:r w:rsidR="0040123B">
        <w:rPr>
          <w:rFonts w:ascii="Arial" w:hAnsi="Arial" w:cs="Arial"/>
          <w:sz w:val="24"/>
          <w:szCs w:val="24"/>
        </w:rPr>
        <w:t xml:space="preserve"> </w:t>
      </w:r>
      <w:r w:rsidRPr="00B737B2">
        <w:rPr>
          <w:rFonts w:ascii="Arial" w:hAnsi="Arial" w:cs="Arial"/>
          <w:sz w:val="24"/>
          <w:szCs w:val="24"/>
        </w:rPr>
        <w:t>los sujetos al derecho agrario al patrimonio municipal, por acuerdo de Cabildo se solicitará la expropiación de</w:t>
      </w:r>
      <w:r w:rsidR="0040123B">
        <w:rPr>
          <w:rFonts w:ascii="Arial" w:hAnsi="Arial" w:cs="Arial"/>
          <w:sz w:val="24"/>
          <w:szCs w:val="24"/>
        </w:rPr>
        <w:t xml:space="preserve"> </w:t>
      </w:r>
      <w:r w:rsidRPr="00B737B2">
        <w:rPr>
          <w:rFonts w:ascii="Arial" w:hAnsi="Arial" w:cs="Arial"/>
          <w:sz w:val="24"/>
          <w:szCs w:val="24"/>
        </w:rPr>
        <w:t>dicho bien en los términos de lo previsto en la Ley de Expropiación o en la Ley de Expropiación del Estado</w:t>
      </w:r>
      <w:r w:rsidR="0040123B">
        <w:rPr>
          <w:rFonts w:ascii="Arial" w:hAnsi="Arial" w:cs="Arial"/>
          <w:sz w:val="24"/>
          <w:szCs w:val="24"/>
        </w:rPr>
        <w:t xml:space="preserve"> </w:t>
      </w:r>
      <w:r w:rsidRPr="00B737B2">
        <w:rPr>
          <w:rFonts w:ascii="Arial" w:hAnsi="Arial" w:cs="Arial"/>
          <w:sz w:val="24"/>
          <w:szCs w:val="24"/>
        </w:rPr>
        <w:t>de México según corresponda.</w:t>
      </w:r>
    </w:p>
    <w:p w14:paraId="02B8EC10"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CAPÍTULO SEGUNDO</w:t>
      </w:r>
    </w:p>
    <w:p w14:paraId="0B44CF73"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DE LOS BIENES DEL DOMINIO PÚBLICO</w:t>
      </w:r>
    </w:p>
    <w:p w14:paraId="7B19797E" w14:textId="727A5018"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16.</w:t>
      </w:r>
      <w:r w:rsidRPr="00B737B2">
        <w:rPr>
          <w:rFonts w:ascii="Arial" w:hAnsi="Arial" w:cs="Arial"/>
          <w:sz w:val="24"/>
          <w:szCs w:val="24"/>
        </w:rPr>
        <w:t>- Los bienes del dominio público son todos aquellos que el municipio tiene en propiedad o</w:t>
      </w:r>
      <w:r w:rsidR="0040123B">
        <w:rPr>
          <w:rFonts w:ascii="Arial" w:hAnsi="Arial" w:cs="Arial"/>
          <w:sz w:val="24"/>
          <w:szCs w:val="24"/>
        </w:rPr>
        <w:t xml:space="preserve"> </w:t>
      </w:r>
      <w:r w:rsidRPr="00B737B2">
        <w:rPr>
          <w:rFonts w:ascii="Arial" w:hAnsi="Arial" w:cs="Arial"/>
          <w:sz w:val="24"/>
          <w:szCs w:val="24"/>
        </w:rPr>
        <w:t>posesión y que están destinados al uso común o a la prestación de una función o servicio público.</w:t>
      </w:r>
    </w:p>
    <w:p w14:paraId="2F0645D4" w14:textId="5A65EA2A"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17.-</w:t>
      </w:r>
      <w:r w:rsidRPr="00B737B2">
        <w:rPr>
          <w:rFonts w:ascii="Arial" w:hAnsi="Arial" w:cs="Arial"/>
          <w:sz w:val="24"/>
          <w:szCs w:val="24"/>
        </w:rPr>
        <w:t xml:space="preserve"> Son bienes del dominio público de uso común aquellos que pueden ser aprovechados por los</w:t>
      </w:r>
      <w:r w:rsidR="0040123B">
        <w:rPr>
          <w:rFonts w:ascii="Arial" w:hAnsi="Arial" w:cs="Arial"/>
          <w:sz w:val="24"/>
          <w:szCs w:val="24"/>
        </w:rPr>
        <w:t xml:space="preserve"> </w:t>
      </w:r>
      <w:r w:rsidRPr="00B737B2">
        <w:rPr>
          <w:rFonts w:ascii="Arial" w:hAnsi="Arial" w:cs="Arial"/>
          <w:sz w:val="24"/>
          <w:szCs w:val="24"/>
        </w:rPr>
        <w:t>habitantes del municipio, sin más limitaciones y restricciones que las establecidas por las disposiciones</w:t>
      </w:r>
      <w:r w:rsidR="0040123B">
        <w:rPr>
          <w:rFonts w:ascii="Arial" w:hAnsi="Arial" w:cs="Arial"/>
          <w:sz w:val="24"/>
          <w:szCs w:val="24"/>
        </w:rPr>
        <w:t xml:space="preserve"> </w:t>
      </w:r>
      <w:r w:rsidRPr="00B737B2">
        <w:rPr>
          <w:rFonts w:ascii="Arial" w:hAnsi="Arial" w:cs="Arial"/>
          <w:sz w:val="24"/>
          <w:szCs w:val="24"/>
        </w:rPr>
        <w:t>jurídicas aplicables.</w:t>
      </w:r>
    </w:p>
    <w:p w14:paraId="1EB1A96A"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 xml:space="preserve">Artículo 18.- </w:t>
      </w:r>
      <w:r w:rsidRPr="00B737B2">
        <w:rPr>
          <w:rFonts w:ascii="Arial" w:hAnsi="Arial" w:cs="Arial"/>
          <w:sz w:val="24"/>
          <w:szCs w:val="24"/>
        </w:rPr>
        <w:t>Son bienes de uso común:</w:t>
      </w:r>
    </w:p>
    <w:p w14:paraId="20BD015B"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Las vialidades locales a cargo del municipio;</w:t>
      </w:r>
    </w:p>
    <w:p w14:paraId="5AE6D170" w14:textId="1909FC12"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xml:space="preserve"> Los montes, bosques y aguas que no sean de la Federación, del Estado de México o de los</w:t>
      </w:r>
      <w:r w:rsidR="0040123B">
        <w:rPr>
          <w:rFonts w:ascii="Arial" w:hAnsi="Arial" w:cs="Arial"/>
          <w:sz w:val="24"/>
          <w:szCs w:val="24"/>
        </w:rPr>
        <w:t xml:space="preserve"> </w:t>
      </w:r>
      <w:r w:rsidRPr="00B737B2">
        <w:rPr>
          <w:rFonts w:ascii="Arial" w:hAnsi="Arial" w:cs="Arial"/>
          <w:sz w:val="24"/>
          <w:szCs w:val="24"/>
        </w:rPr>
        <w:t>particulares;</w:t>
      </w:r>
    </w:p>
    <w:p w14:paraId="14801CCD" w14:textId="488648C4" w:rsidR="00B737B2" w:rsidRPr="00B737B2" w:rsidRDefault="00B737B2" w:rsidP="00B737B2">
      <w:pPr>
        <w:jc w:val="both"/>
        <w:rPr>
          <w:rFonts w:ascii="Arial" w:hAnsi="Arial" w:cs="Arial"/>
          <w:sz w:val="24"/>
          <w:szCs w:val="24"/>
        </w:rPr>
      </w:pPr>
      <w:r w:rsidRPr="00D54E58">
        <w:rPr>
          <w:rFonts w:ascii="Arial" w:hAnsi="Arial" w:cs="Arial"/>
          <w:b/>
          <w:bCs/>
          <w:sz w:val="24"/>
          <w:szCs w:val="24"/>
        </w:rPr>
        <w:t>III.</w:t>
      </w:r>
      <w:r w:rsidRPr="00B737B2">
        <w:rPr>
          <w:rFonts w:ascii="Arial" w:hAnsi="Arial" w:cs="Arial"/>
          <w:sz w:val="24"/>
          <w:szCs w:val="24"/>
        </w:rPr>
        <w:t xml:space="preserve"> Las plazas, calles, avenidas, viaductos, paseos, jardines y en general las zonas de preservación</w:t>
      </w:r>
      <w:r w:rsidR="0040123B">
        <w:rPr>
          <w:rFonts w:ascii="Arial" w:hAnsi="Arial" w:cs="Arial"/>
          <w:sz w:val="24"/>
          <w:szCs w:val="24"/>
        </w:rPr>
        <w:t xml:space="preserve"> </w:t>
      </w:r>
      <w:r w:rsidRPr="00B737B2">
        <w:rPr>
          <w:rFonts w:ascii="Arial" w:hAnsi="Arial" w:cs="Arial"/>
          <w:sz w:val="24"/>
          <w:szCs w:val="24"/>
        </w:rPr>
        <w:t>ecológica de los centros de población;</w:t>
      </w:r>
    </w:p>
    <w:p w14:paraId="11DD975A"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IV.</w:t>
      </w:r>
      <w:r w:rsidRPr="00B737B2">
        <w:rPr>
          <w:rFonts w:ascii="Arial" w:hAnsi="Arial" w:cs="Arial"/>
          <w:sz w:val="24"/>
          <w:szCs w:val="24"/>
        </w:rPr>
        <w:t xml:space="preserve"> Los monumentos históricos de propiedad municipal;</w:t>
      </w:r>
    </w:p>
    <w:p w14:paraId="2118F28B" w14:textId="2E3F6D57" w:rsidR="00B737B2" w:rsidRPr="00B737B2" w:rsidRDefault="00B737B2" w:rsidP="00B737B2">
      <w:pPr>
        <w:jc w:val="both"/>
        <w:rPr>
          <w:rFonts w:ascii="Arial" w:hAnsi="Arial" w:cs="Arial"/>
          <w:sz w:val="24"/>
          <w:szCs w:val="24"/>
        </w:rPr>
      </w:pPr>
      <w:r w:rsidRPr="00D54E58">
        <w:rPr>
          <w:rFonts w:ascii="Arial" w:hAnsi="Arial" w:cs="Arial"/>
          <w:b/>
          <w:bCs/>
          <w:sz w:val="24"/>
          <w:szCs w:val="24"/>
        </w:rPr>
        <w:t>V.</w:t>
      </w:r>
      <w:r w:rsidRPr="00B737B2">
        <w:rPr>
          <w:rFonts w:ascii="Arial" w:hAnsi="Arial" w:cs="Arial"/>
          <w:sz w:val="24"/>
          <w:szCs w:val="24"/>
        </w:rPr>
        <w:t xml:space="preserve"> Las servidumbres cuando el predio dominante sea propiedad del municipio o de sus organismos</w:t>
      </w:r>
      <w:r w:rsidR="0040123B">
        <w:rPr>
          <w:rFonts w:ascii="Arial" w:hAnsi="Arial" w:cs="Arial"/>
          <w:sz w:val="24"/>
          <w:szCs w:val="24"/>
        </w:rPr>
        <w:t xml:space="preserve"> </w:t>
      </w:r>
      <w:r w:rsidR="00C556EA">
        <w:rPr>
          <w:rFonts w:ascii="Arial" w:hAnsi="Arial" w:cs="Arial"/>
          <w:sz w:val="24"/>
          <w:szCs w:val="24"/>
        </w:rPr>
        <w:t>descentralizados</w:t>
      </w:r>
      <w:r w:rsidRPr="00B737B2">
        <w:rPr>
          <w:rFonts w:ascii="Arial" w:hAnsi="Arial" w:cs="Arial"/>
          <w:sz w:val="24"/>
          <w:szCs w:val="24"/>
        </w:rPr>
        <w:t>; y</w:t>
      </w:r>
    </w:p>
    <w:p w14:paraId="551D89CC"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VI.</w:t>
      </w:r>
      <w:r w:rsidRPr="00B737B2">
        <w:rPr>
          <w:rFonts w:ascii="Arial" w:hAnsi="Arial" w:cs="Arial"/>
          <w:sz w:val="24"/>
          <w:szCs w:val="24"/>
        </w:rPr>
        <w:t xml:space="preserve"> Los demás que les sea asignado este carácter por las disposiciones jurídicas aplicables.</w:t>
      </w:r>
    </w:p>
    <w:p w14:paraId="35D19DF2" w14:textId="5296F45C"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19.-</w:t>
      </w:r>
      <w:r w:rsidRPr="00B737B2">
        <w:rPr>
          <w:rFonts w:ascii="Arial" w:hAnsi="Arial" w:cs="Arial"/>
          <w:sz w:val="24"/>
          <w:szCs w:val="24"/>
        </w:rPr>
        <w:t xml:space="preserve"> Son bienes del dominio público destinados a un servicio público, aquellos que utilice el</w:t>
      </w:r>
      <w:r w:rsidR="0040123B">
        <w:rPr>
          <w:rFonts w:ascii="Arial" w:hAnsi="Arial" w:cs="Arial"/>
          <w:sz w:val="24"/>
          <w:szCs w:val="24"/>
        </w:rPr>
        <w:t xml:space="preserve"> </w:t>
      </w:r>
      <w:r w:rsidRPr="00B737B2">
        <w:rPr>
          <w:rFonts w:ascii="Arial" w:hAnsi="Arial" w:cs="Arial"/>
          <w:sz w:val="24"/>
          <w:szCs w:val="24"/>
        </w:rPr>
        <w:t>Ayuntamiento para el desarrollo de sus actividades o los que de hecho se utilicen para la prestación de</w:t>
      </w:r>
      <w:r w:rsidR="0040123B">
        <w:rPr>
          <w:rFonts w:ascii="Arial" w:hAnsi="Arial" w:cs="Arial"/>
          <w:sz w:val="24"/>
          <w:szCs w:val="24"/>
        </w:rPr>
        <w:t xml:space="preserve"> </w:t>
      </w:r>
      <w:r w:rsidRPr="00B737B2">
        <w:rPr>
          <w:rFonts w:ascii="Arial" w:hAnsi="Arial" w:cs="Arial"/>
          <w:sz w:val="24"/>
          <w:szCs w:val="24"/>
        </w:rPr>
        <w:t>servicios públicos.</w:t>
      </w:r>
    </w:p>
    <w:p w14:paraId="45A51153"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20.-</w:t>
      </w:r>
      <w:r w:rsidRPr="00B737B2">
        <w:rPr>
          <w:rFonts w:ascii="Arial" w:hAnsi="Arial" w:cs="Arial"/>
          <w:sz w:val="24"/>
          <w:szCs w:val="24"/>
        </w:rPr>
        <w:t xml:space="preserve"> Son bienes destinados a un servicio público:</w:t>
      </w:r>
    </w:p>
    <w:p w14:paraId="689670C5"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Los inmuebles destinados al servicio del Ayuntamiento;</w:t>
      </w:r>
    </w:p>
    <w:p w14:paraId="6E712AAD"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lastRenderedPageBreak/>
        <w:t>II.</w:t>
      </w:r>
      <w:r w:rsidRPr="00B737B2">
        <w:rPr>
          <w:rFonts w:ascii="Arial" w:hAnsi="Arial" w:cs="Arial"/>
          <w:sz w:val="24"/>
          <w:szCs w:val="24"/>
        </w:rPr>
        <w:t xml:space="preserve"> Los inmuebles de propiedad municipal destinados al servicio de los gobiernos Federal o Estatal;</w:t>
      </w:r>
    </w:p>
    <w:p w14:paraId="57AFFDE1" w14:textId="4BEE9F71" w:rsidR="00B737B2" w:rsidRPr="00B737B2" w:rsidRDefault="00B737B2" w:rsidP="00B737B2">
      <w:pPr>
        <w:jc w:val="both"/>
        <w:rPr>
          <w:rFonts w:ascii="Arial" w:hAnsi="Arial" w:cs="Arial"/>
          <w:sz w:val="24"/>
          <w:szCs w:val="24"/>
        </w:rPr>
      </w:pPr>
      <w:r w:rsidRPr="00D54E58">
        <w:rPr>
          <w:rFonts w:ascii="Arial" w:hAnsi="Arial" w:cs="Arial"/>
          <w:b/>
          <w:bCs/>
          <w:sz w:val="24"/>
          <w:szCs w:val="24"/>
        </w:rPr>
        <w:t>III.</w:t>
      </w:r>
      <w:r w:rsidRPr="00B737B2">
        <w:rPr>
          <w:rFonts w:ascii="Arial" w:hAnsi="Arial" w:cs="Arial"/>
          <w:sz w:val="24"/>
          <w:szCs w:val="24"/>
        </w:rPr>
        <w:t xml:space="preserve"> Los inmuebles que forman parte del patrimonio de los organismos </w:t>
      </w:r>
      <w:r w:rsidR="00C556EA">
        <w:rPr>
          <w:rFonts w:ascii="Arial" w:hAnsi="Arial" w:cs="Arial"/>
          <w:sz w:val="24"/>
          <w:szCs w:val="24"/>
        </w:rPr>
        <w:t>descentralizados</w:t>
      </w:r>
      <w:r w:rsidRPr="00B737B2">
        <w:rPr>
          <w:rFonts w:ascii="Arial" w:hAnsi="Arial" w:cs="Arial"/>
          <w:sz w:val="24"/>
          <w:szCs w:val="24"/>
        </w:rPr>
        <w:t xml:space="preserve"> municipales que se</w:t>
      </w:r>
      <w:r w:rsidR="00926CB8">
        <w:rPr>
          <w:rFonts w:ascii="Arial" w:hAnsi="Arial" w:cs="Arial"/>
          <w:sz w:val="24"/>
          <w:szCs w:val="24"/>
        </w:rPr>
        <w:t xml:space="preserve"> </w:t>
      </w:r>
      <w:r w:rsidRPr="00B737B2">
        <w:rPr>
          <w:rFonts w:ascii="Arial" w:hAnsi="Arial" w:cs="Arial"/>
          <w:sz w:val="24"/>
          <w:szCs w:val="24"/>
        </w:rPr>
        <w:t>utilicen en las actividades que tengan encomendadas conforme a sus respectivos objetos;</w:t>
      </w:r>
    </w:p>
    <w:p w14:paraId="7C075AA2" w14:textId="4CA7637D" w:rsidR="00B737B2" w:rsidRPr="00B737B2" w:rsidRDefault="00B737B2" w:rsidP="00B737B2">
      <w:pPr>
        <w:jc w:val="both"/>
        <w:rPr>
          <w:rFonts w:ascii="Arial" w:hAnsi="Arial" w:cs="Arial"/>
          <w:sz w:val="24"/>
          <w:szCs w:val="24"/>
        </w:rPr>
      </w:pPr>
      <w:r w:rsidRPr="00D54E58">
        <w:rPr>
          <w:rFonts w:ascii="Arial" w:hAnsi="Arial" w:cs="Arial"/>
          <w:b/>
          <w:bCs/>
          <w:sz w:val="24"/>
          <w:szCs w:val="24"/>
        </w:rPr>
        <w:t>IV.</w:t>
      </w:r>
      <w:r w:rsidRPr="00B737B2">
        <w:rPr>
          <w:rFonts w:ascii="Arial" w:hAnsi="Arial" w:cs="Arial"/>
          <w:sz w:val="24"/>
          <w:szCs w:val="24"/>
        </w:rPr>
        <w:t xml:space="preserve"> Los inmuebles utilizados para la prestación de funciones y/o servicios públicos municipales, que de</w:t>
      </w:r>
      <w:r w:rsidR="0040123B">
        <w:rPr>
          <w:rFonts w:ascii="Arial" w:hAnsi="Arial" w:cs="Arial"/>
          <w:sz w:val="24"/>
          <w:szCs w:val="24"/>
        </w:rPr>
        <w:t xml:space="preserve"> </w:t>
      </w:r>
      <w:r w:rsidRPr="00B737B2">
        <w:rPr>
          <w:rFonts w:ascii="Arial" w:hAnsi="Arial" w:cs="Arial"/>
          <w:sz w:val="24"/>
          <w:szCs w:val="24"/>
        </w:rPr>
        <w:t>manera enunciativa más no limitativa se señalan: mercados, rastros, hospitales, panteones públicos,</w:t>
      </w:r>
      <w:r w:rsidR="0040123B">
        <w:rPr>
          <w:rFonts w:ascii="Arial" w:hAnsi="Arial" w:cs="Arial"/>
          <w:sz w:val="24"/>
          <w:szCs w:val="24"/>
        </w:rPr>
        <w:t xml:space="preserve"> </w:t>
      </w:r>
      <w:r w:rsidRPr="00B737B2">
        <w:rPr>
          <w:rFonts w:ascii="Arial" w:hAnsi="Arial" w:cs="Arial"/>
          <w:sz w:val="24"/>
          <w:szCs w:val="24"/>
        </w:rPr>
        <w:t xml:space="preserve">zoológicos, jardines botánicos, museos, bibliotecas, </w:t>
      </w:r>
      <w:r w:rsidR="00926CB8">
        <w:rPr>
          <w:rFonts w:ascii="Arial" w:hAnsi="Arial" w:cs="Arial"/>
          <w:sz w:val="24"/>
          <w:szCs w:val="24"/>
        </w:rPr>
        <w:t xml:space="preserve">Auditorios, </w:t>
      </w:r>
      <w:r w:rsidRPr="00B737B2">
        <w:rPr>
          <w:rFonts w:ascii="Arial" w:hAnsi="Arial" w:cs="Arial"/>
          <w:sz w:val="24"/>
          <w:szCs w:val="24"/>
        </w:rPr>
        <w:t>parques y los demás similares o análogos a ellos;</w:t>
      </w:r>
    </w:p>
    <w:p w14:paraId="740DEED5" w14:textId="7EED4AF8" w:rsidR="00B737B2" w:rsidRPr="00B737B2" w:rsidRDefault="00B737B2" w:rsidP="00B737B2">
      <w:pPr>
        <w:jc w:val="both"/>
        <w:rPr>
          <w:rFonts w:ascii="Arial" w:hAnsi="Arial" w:cs="Arial"/>
          <w:sz w:val="24"/>
          <w:szCs w:val="24"/>
        </w:rPr>
      </w:pPr>
      <w:r w:rsidRPr="00D54E58">
        <w:rPr>
          <w:rFonts w:ascii="Arial" w:hAnsi="Arial" w:cs="Arial"/>
          <w:b/>
          <w:bCs/>
          <w:sz w:val="24"/>
          <w:szCs w:val="24"/>
        </w:rPr>
        <w:t>V.</w:t>
      </w:r>
      <w:r w:rsidRPr="00B737B2">
        <w:rPr>
          <w:rFonts w:ascii="Arial" w:hAnsi="Arial" w:cs="Arial"/>
          <w:sz w:val="24"/>
          <w:szCs w:val="24"/>
        </w:rPr>
        <w:t xml:space="preserve"> Los bienes muebles de propiedad municipal que tengan uso o utilidad en la prestación de una función</w:t>
      </w:r>
      <w:r w:rsidR="0040123B">
        <w:rPr>
          <w:rFonts w:ascii="Arial" w:hAnsi="Arial" w:cs="Arial"/>
          <w:sz w:val="24"/>
          <w:szCs w:val="24"/>
        </w:rPr>
        <w:t xml:space="preserve"> </w:t>
      </w:r>
      <w:r w:rsidRPr="00B737B2">
        <w:rPr>
          <w:rFonts w:ascii="Arial" w:hAnsi="Arial" w:cs="Arial"/>
          <w:sz w:val="24"/>
          <w:szCs w:val="24"/>
        </w:rPr>
        <w:t>y/o servicio público; y</w:t>
      </w:r>
    </w:p>
    <w:p w14:paraId="5590536B"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VI.</w:t>
      </w:r>
      <w:r w:rsidRPr="00B737B2">
        <w:rPr>
          <w:rFonts w:ascii="Arial" w:hAnsi="Arial" w:cs="Arial"/>
          <w:sz w:val="24"/>
          <w:szCs w:val="24"/>
        </w:rPr>
        <w:t xml:space="preserve"> Los demás que les sea asignado este carácter por las disposiciones jurídicas aplicables.</w:t>
      </w:r>
    </w:p>
    <w:p w14:paraId="6970BE44" w14:textId="210B4114" w:rsidR="00B737B2" w:rsidRPr="00B737B2" w:rsidRDefault="00B737B2" w:rsidP="00B737B2">
      <w:pPr>
        <w:jc w:val="both"/>
        <w:rPr>
          <w:rFonts w:ascii="Arial" w:hAnsi="Arial" w:cs="Arial"/>
          <w:sz w:val="24"/>
          <w:szCs w:val="24"/>
        </w:rPr>
      </w:pPr>
      <w:r w:rsidRPr="00B737B2">
        <w:rPr>
          <w:rFonts w:ascii="Arial" w:hAnsi="Arial" w:cs="Arial"/>
          <w:sz w:val="24"/>
          <w:szCs w:val="24"/>
        </w:rPr>
        <w:t>Por lo que hace a los bienes señalados en la fracción III, quedan excluidos aquellos inmuebles que los</w:t>
      </w:r>
      <w:r w:rsidR="0040123B">
        <w:rPr>
          <w:rFonts w:ascii="Arial" w:hAnsi="Arial" w:cs="Arial"/>
          <w:sz w:val="24"/>
          <w:szCs w:val="24"/>
        </w:rPr>
        <w:t xml:space="preserve"> </w:t>
      </w:r>
      <w:r w:rsidRPr="00B737B2">
        <w:rPr>
          <w:rFonts w:ascii="Arial" w:hAnsi="Arial" w:cs="Arial"/>
          <w:sz w:val="24"/>
          <w:szCs w:val="24"/>
        </w:rPr>
        <w:t xml:space="preserve">organismos </w:t>
      </w:r>
      <w:r w:rsidR="00926CB8">
        <w:rPr>
          <w:rFonts w:ascii="Arial" w:hAnsi="Arial" w:cs="Arial"/>
          <w:sz w:val="24"/>
          <w:szCs w:val="24"/>
        </w:rPr>
        <w:t>descentralizados</w:t>
      </w:r>
      <w:r w:rsidRPr="00B737B2">
        <w:rPr>
          <w:rFonts w:ascii="Arial" w:hAnsi="Arial" w:cs="Arial"/>
          <w:sz w:val="24"/>
          <w:szCs w:val="24"/>
        </w:rPr>
        <w:t xml:space="preserve"> utilicen para propósitos distintos a los de su objeto.</w:t>
      </w:r>
    </w:p>
    <w:p w14:paraId="5DB8015E" w14:textId="037EA20F"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Se </w:t>
      </w:r>
      <w:proofErr w:type="gramStart"/>
      <w:r w:rsidRPr="00B737B2">
        <w:rPr>
          <w:rFonts w:ascii="Arial" w:hAnsi="Arial" w:cs="Arial"/>
          <w:sz w:val="24"/>
          <w:szCs w:val="24"/>
        </w:rPr>
        <w:t>equiparan</w:t>
      </w:r>
      <w:proofErr w:type="gramEnd"/>
      <w:r w:rsidRPr="00B737B2">
        <w:rPr>
          <w:rFonts w:ascii="Arial" w:hAnsi="Arial" w:cs="Arial"/>
          <w:sz w:val="24"/>
          <w:szCs w:val="24"/>
        </w:rPr>
        <w:t xml:space="preserve"> a los bienes destinados a un servicio público, los inmuebles asignados por el Ayuntamiento a los</w:t>
      </w:r>
      <w:r w:rsidR="0040123B">
        <w:rPr>
          <w:rFonts w:ascii="Arial" w:hAnsi="Arial" w:cs="Arial"/>
          <w:sz w:val="24"/>
          <w:szCs w:val="24"/>
        </w:rPr>
        <w:t xml:space="preserve"> </w:t>
      </w:r>
      <w:r w:rsidRPr="00B737B2">
        <w:rPr>
          <w:rFonts w:ascii="Arial" w:hAnsi="Arial" w:cs="Arial"/>
          <w:sz w:val="24"/>
          <w:szCs w:val="24"/>
        </w:rPr>
        <w:t xml:space="preserve">organismos </w:t>
      </w:r>
      <w:r w:rsidR="00926CB8">
        <w:rPr>
          <w:rFonts w:ascii="Arial" w:hAnsi="Arial" w:cs="Arial"/>
          <w:sz w:val="24"/>
          <w:szCs w:val="24"/>
        </w:rPr>
        <w:t>descentralizados</w:t>
      </w:r>
      <w:r w:rsidRPr="00B737B2">
        <w:rPr>
          <w:rFonts w:ascii="Arial" w:hAnsi="Arial" w:cs="Arial"/>
          <w:sz w:val="24"/>
          <w:szCs w:val="24"/>
        </w:rPr>
        <w:t xml:space="preserve"> municipales, para la prestación de las funciones o servicios a</w:t>
      </w:r>
      <w:r w:rsidR="0040123B">
        <w:rPr>
          <w:rFonts w:ascii="Arial" w:hAnsi="Arial" w:cs="Arial"/>
          <w:sz w:val="24"/>
          <w:szCs w:val="24"/>
        </w:rPr>
        <w:t xml:space="preserve"> </w:t>
      </w:r>
      <w:r w:rsidRPr="00B737B2">
        <w:rPr>
          <w:rFonts w:ascii="Arial" w:hAnsi="Arial" w:cs="Arial"/>
          <w:sz w:val="24"/>
          <w:szCs w:val="24"/>
        </w:rPr>
        <w:t>su cargo.</w:t>
      </w:r>
    </w:p>
    <w:p w14:paraId="21848D44" w14:textId="4B1200BF"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21.-</w:t>
      </w:r>
      <w:r w:rsidRPr="00B737B2">
        <w:rPr>
          <w:rFonts w:ascii="Arial" w:hAnsi="Arial" w:cs="Arial"/>
          <w:sz w:val="24"/>
          <w:szCs w:val="24"/>
        </w:rPr>
        <w:t xml:space="preserve"> Los bienes del dominio público son inalienables, imprescriptibles e inembargables y no estarán</w:t>
      </w:r>
      <w:r w:rsidR="0040123B">
        <w:rPr>
          <w:rFonts w:ascii="Arial" w:hAnsi="Arial" w:cs="Arial"/>
          <w:sz w:val="24"/>
          <w:szCs w:val="24"/>
        </w:rPr>
        <w:t xml:space="preserve"> </w:t>
      </w:r>
      <w:r w:rsidRPr="00B737B2">
        <w:rPr>
          <w:rFonts w:ascii="Arial" w:hAnsi="Arial" w:cs="Arial"/>
          <w:sz w:val="24"/>
          <w:szCs w:val="24"/>
        </w:rPr>
        <w:t>sujetos a gravamen o afectación de dominio alguno, acción reivindicatoria o de posesión definitiva o</w:t>
      </w:r>
      <w:r w:rsidR="0040123B">
        <w:rPr>
          <w:rFonts w:ascii="Arial" w:hAnsi="Arial" w:cs="Arial"/>
          <w:sz w:val="24"/>
          <w:szCs w:val="24"/>
        </w:rPr>
        <w:t xml:space="preserve"> </w:t>
      </w:r>
      <w:r w:rsidRPr="00B737B2">
        <w:rPr>
          <w:rFonts w:ascii="Arial" w:hAnsi="Arial" w:cs="Arial"/>
          <w:sz w:val="24"/>
          <w:szCs w:val="24"/>
        </w:rPr>
        <w:t>provisional, mientras no se pierda este carácter.</w:t>
      </w:r>
    </w:p>
    <w:p w14:paraId="08366637" w14:textId="5A2798B3" w:rsidR="00B737B2" w:rsidRPr="00B737B2" w:rsidRDefault="00B737B2" w:rsidP="00B737B2">
      <w:pPr>
        <w:jc w:val="both"/>
        <w:rPr>
          <w:rFonts w:ascii="Arial" w:hAnsi="Arial" w:cs="Arial"/>
          <w:sz w:val="24"/>
          <w:szCs w:val="24"/>
        </w:rPr>
      </w:pPr>
      <w:r w:rsidRPr="00B737B2">
        <w:rPr>
          <w:rFonts w:ascii="Arial" w:hAnsi="Arial" w:cs="Arial"/>
          <w:sz w:val="24"/>
          <w:szCs w:val="24"/>
        </w:rPr>
        <w:t>Los particulares y los entes de gobierno o de administración sólo podrán adquirir sobre el uso,</w:t>
      </w:r>
      <w:r w:rsidR="0040123B">
        <w:rPr>
          <w:rFonts w:ascii="Arial" w:hAnsi="Arial" w:cs="Arial"/>
          <w:sz w:val="24"/>
          <w:szCs w:val="24"/>
        </w:rPr>
        <w:t xml:space="preserve"> </w:t>
      </w:r>
      <w:r w:rsidRPr="00B737B2">
        <w:rPr>
          <w:rFonts w:ascii="Arial" w:hAnsi="Arial" w:cs="Arial"/>
          <w:sz w:val="24"/>
          <w:szCs w:val="24"/>
        </w:rPr>
        <w:t>aprovechamiento y explotación de estos bienes los derechos que las disposiciones jurídicas aplicables</w:t>
      </w:r>
      <w:r w:rsidR="0040123B">
        <w:rPr>
          <w:rFonts w:ascii="Arial" w:hAnsi="Arial" w:cs="Arial"/>
          <w:sz w:val="24"/>
          <w:szCs w:val="24"/>
        </w:rPr>
        <w:t xml:space="preserve"> </w:t>
      </w:r>
      <w:r w:rsidRPr="00B737B2">
        <w:rPr>
          <w:rFonts w:ascii="Arial" w:hAnsi="Arial" w:cs="Arial"/>
          <w:sz w:val="24"/>
          <w:szCs w:val="24"/>
        </w:rPr>
        <w:t>establezcan.</w:t>
      </w:r>
    </w:p>
    <w:p w14:paraId="453609A6" w14:textId="4A67D38F" w:rsidR="00B737B2" w:rsidRPr="00B737B2" w:rsidRDefault="00B737B2" w:rsidP="00B737B2">
      <w:pPr>
        <w:jc w:val="both"/>
        <w:rPr>
          <w:rFonts w:ascii="Arial" w:hAnsi="Arial" w:cs="Arial"/>
          <w:sz w:val="24"/>
          <w:szCs w:val="24"/>
        </w:rPr>
      </w:pPr>
      <w:r w:rsidRPr="00B737B2">
        <w:rPr>
          <w:rFonts w:ascii="Arial" w:hAnsi="Arial" w:cs="Arial"/>
          <w:sz w:val="24"/>
          <w:szCs w:val="24"/>
        </w:rPr>
        <w:t>Los aprovechamientos accidentales o accesorios compatibles con la naturaleza de estos bienes, se regirán por</w:t>
      </w:r>
      <w:r w:rsidR="0040123B">
        <w:rPr>
          <w:rFonts w:ascii="Arial" w:hAnsi="Arial" w:cs="Arial"/>
          <w:sz w:val="24"/>
          <w:szCs w:val="24"/>
        </w:rPr>
        <w:t xml:space="preserve"> </w:t>
      </w:r>
      <w:r w:rsidRPr="00B737B2">
        <w:rPr>
          <w:rFonts w:ascii="Arial" w:hAnsi="Arial" w:cs="Arial"/>
          <w:sz w:val="24"/>
          <w:szCs w:val="24"/>
        </w:rPr>
        <w:t>las disposiciones del derecho privado.</w:t>
      </w:r>
    </w:p>
    <w:p w14:paraId="031EEF82" w14:textId="0CED47A0"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22.-</w:t>
      </w:r>
      <w:r w:rsidRPr="00B737B2">
        <w:rPr>
          <w:rFonts w:ascii="Arial" w:hAnsi="Arial" w:cs="Arial"/>
          <w:sz w:val="24"/>
          <w:szCs w:val="24"/>
        </w:rPr>
        <w:t xml:space="preserve"> Cualquier habitante del municipio podrá disfrutar de los bienes del dominio público con sólo las</w:t>
      </w:r>
      <w:r w:rsidR="0040123B">
        <w:rPr>
          <w:rFonts w:ascii="Arial" w:hAnsi="Arial" w:cs="Arial"/>
          <w:sz w:val="24"/>
          <w:szCs w:val="24"/>
        </w:rPr>
        <w:t xml:space="preserve"> </w:t>
      </w:r>
      <w:r w:rsidRPr="00B737B2">
        <w:rPr>
          <w:rFonts w:ascii="Arial" w:hAnsi="Arial" w:cs="Arial"/>
          <w:sz w:val="24"/>
          <w:szCs w:val="24"/>
        </w:rPr>
        <w:t>restricciones establecidas en este ordenamiento.</w:t>
      </w:r>
    </w:p>
    <w:p w14:paraId="54D6F8EF"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CAPÍTULO TERCERO</w:t>
      </w:r>
    </w:p>
    <w:p w14:paraId="50A2B4B0" w14:textId="77777777"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DE LOS BIENES DEL DOMINIO PRIVADO</w:t>
      </w:r>
    </w:p>
    <w:p w14:paraId="07C852D8" w14:textId="01E8DD1D"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23.-</w:t>
      </w:r>
      <w:r w:rsidRPr="00B737B2">
        <w:rPr>
          <w:rFonts w:ascii="Arial" w:hAnsi="Arial" w:cs="Arial"/>
          <w:sz w:val="24"/>
          <w:szCs w:val="24"/>
        </w:rPr>
        <w:t xml:space="preserve"> Los bienes del dominio privado serán utilizados por el Ayuntamiento para el desarrollo de sus</w:t>
      </w:r>
      <w:r w:rsidR="0040123B">
        <w:rPr>
          <w:rFonts w:ascii="Arial" w:hAnsi="Arial" w:cs="Arial"/>
          <w:sz w:val="24"/>
          <w:szCs w:val="24"/>
        </w:rPr>
        <w:t xml:space="preserve"> </w:t>
      </w:r>
      <w:r w:rsidRPr="00B737B2">
        <w:rPr>
          <w:rFonts w:ascii="Arial" w:hAnsi="Arial" w:cs="Arial"/>
          <w:sz w:val="24"/>
          <w:szCs w:val="24"/>
        </w:rPr>
        <w:t>actividades, y no perderán esta característica hasta en tanto no se declaren de dominio público.</w:t>
      </w:r>
    </w:p>
    <w:p w14:paraId="2B1EE709"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24.-</w:t>
      </w:r>
      <w:r w:rsidRPr="00B737B2">
        <w:rPr>
          <w:rFonts w:ascii="Arial" w:hAnsi="Arial" w:cs="Arial"/>
          <w:sz w:val="24"/>
          <w:szCs w:val="24"/>
        </w:rPr>
        <w:t xml:space="preserve"> Son bienes del dominio privado:</w:t>
      </w:r>
    </w:p>
    <w:p w14:paraId="5B921172" w14:textId="62A5D804" w:rsidR="00B737B2" w:rsidRPr="00B737B2" w:rsidRDefault="00B737B2" w:rsidP="00B737B2">
      <w:pPr>
        <w:jc w:val="both"/>
        <w:rPr>
          <w:rFonts w:ascii="Arial" w:hAnsi="Arial" w:cs="Arial"/>
          <w:sz w:val="24"/>
          <w:szCs w:val="24"/>
        </w:rPr>
      </w:pPr>
      <w:r w:rsidRPr="00D54E58">
        <w:rPr>
          <w:rFonts w:ascii="Arial" w:hAnsi="Arial" w:cs="Arial"/>
          <w:b/>
          <w:bCs/>
          <w:sz w:val="24"/>
          <w:szCs w:val="24"/>
        </w:rPr>
        <w:lastRenderedPageBreak/>
        <w:t>I.</w:t>
      </w:r>
      <w:r w:rsidRPr="00B737B2">
        <w:rPr>
          <w:rFonts w:ascii="Arial" w:hAnsi="Arial" w:cs="Arial"/>
          <w:sz w:val="24"/>
          <w:szCs w:val="24"/>
        </w:rPr>
        <w:t xml:space="preserve"> Los muebles e inmuebles no comprendidos en los artículos 16 y 18 d</w:t>
      </w:r>
      <w:r w:rsidR="001B32E7">
        <w:rPr>
          <w:rFonts w:ascii="Arial" w:hAnsi="Arial" w:cs="Arial"/>
          <w:sz w:val="24"/>
          <w:szCs w:val="24"/>
        </w:rPr>
        <w:t xml:space="preserve">e la </w:t>
      </w:r>
      <w:r w:rsidRPr="00B737B2">
        <w:rPr>
          <w:rFonts w:ascii="Arial" w:hAnsi="Arial" w:cs="Arial"/>
          <w:sz w:val="24"/>
          <w:szCs w:val="24"/>
        </w:rPr>
        <w:t xml:space="preserve">presente </w:t>
      </w:r>
      <w:proofErr w:type="spellStart"/>
      <w:r w:rsidR="001B32E7">
        <w:rPr>
          <w:rFonts w:ascii="Arial" w:hAnsi="Arial" w:cs="Arial"/>
          <w:sz w:val="24"/>
          <w:szCs w:val="24"/>
        </w:rPr>
        <w:t>disposicion</w:t>
      </w:r>
      <w:proofErr w:type="spellEnd"/>
      <w:r w:rsidRPr="00B737B2">
        <w:rPr>
          <w:rFonts w:ascii="Arial" w:hAnsi="Arial" w:cs="Arial"/>
          <w:sz w:val="24"/>
          <w:szCs w:val="24"/>
        </w:rPr>
        <w:t>;</w:t>
      </w:r>
    </w:p>
    <w:p w14:paraId="0DB41FB4"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xml:space="preserve"> Los de propiedad municipal, ubicados dentro del municipio que puedan ser enajenados;</w:t>
      </w:r>
    </w:p>
    <w:p w14:paraId="3B40BFE1" w14:textId="467B0076" w:rsidR="00B737B2" w:rsidRPr="00B737B2" w:rsidRDefault="00B737B2" w:rsidP="00B737B2">
      <w:pPr>
        <w:jc w:val="both"/>
        <w:rPr>
          <w:rFonts w:ascii="Arial" w:hAnsi="Arial" w:cs="Arial"/>
          <w:sz w:val="24"/>
          <w:szCs w:val="24"/>
        </w:rPr>
      </w:pPr>
      <w:r w:rsidRPr="00D54E58">
        <w:rPr>
          <w:rFonts w:ascii="Arial" w:hAnsi="Arial" w:cs="Arial"/>
          <w:b/>
          <w:bCs/>
          <w:sz w:val="24"/>
          <w:szCs w:val="24"/>
        </w:rPr>
        <w:t>III.</w:t>
      </w:r>
      <w:r w:rsidRPr="00B737B2">
        <w:rPr>
          <w:rFonts w:ascii="Arial" w:hAnsi="Arial" w:cs="Arial"/>
          <w:sz w:val="24"/>
          <w:szCs w:val="24"/>
        </w:rPr>
        <w:t xml:space="preserve"> Los inmuebles considerados vacantes conforme a las disposiciones del derecho privado, en tanto no</w:t>
      </w:r>
      <w:r w:rsidR="0040123B">
        <w:rPr>
          <w:rFonts w:ascii="Arial" w:hAnsi="Arial" w:cs="Arial"/>
          <w:sz w:val="24"/>
          <w:szCs w:val="24"/>
        </w:rPr>
        <w:t xml:space="preserve"> </w:t>
      </w:r>
      <w:r w:rsidRPr="00B737B2">
        <w:rPr>
          <w:rFonts w:ascii="Arial" w:hAnsi="Arial" w:cs="Arial"/>
          <w:sz w:val="24"/>
          <w:szCs w:val="24"/>
        </w:rPr>
        <w:t>se declaren bienes del dominio público;</w:t>
      </w:r>
    </w:p>
    <w:p w14:paraId="394439BD" w14:textId="24108D45" w:rsidR="00B737B2" w:rsidRPr="00B737B2" w:rsidRDefault="00B737B2" w:rsidP="00B737B2">
      <w:pPr>
        <w:jc w:val="both"/>
        <w:rPr>
          <w:rFonts w:ascii="Arial" w:hAnsi="Arial" w:cs="Arial"/>
          <w:sz w:val="24"/>
          <w:szCs w:val="24"/>
        </w:rPr>
      </w:pPr>
      <w:r w:rsidRPr="00D54E58">
        <w:rPr>
          <w:rFonts w:ascii="Arial" w:hAnsi="Arial" w:cs="Arial"/>
          <w:b/>
          <w:bCs/>
          <w:sz w:val="24"/>
          <w:szCs w:val="24"/>
        </w:rPr>
        <w:t>IV.</w:t>
      </w:r>
      <w:r w:rsidRPr="00B737B2">
        <w:rPr>
          <w:rFonts w:ascii="Arial" w:hAnsi="Arial" w:cs="Arial"/>
          <w:sz w:val="24"/>
          <w:szCs w:val="24"/>
        </w:rPr>
        <w:t xml:space="preserve"> Los muebles considerados mostrencos conforme a las disposiciones del derecho privado, en tanto no</w:t>
      </w:r>
      <w:r w:rsidR="0040123B">
        <w:rPr>
          <w:rFonts w:ascii="Arial" w:hAnsi="Arial" w:cs="Arial"/>
          <w:sz w:val="24"/>
          <w:szCs w:val="24"/>
        </w:rPr>
        <w:t xml:space="preserve"> </w:t>
      </w:r>
      <w:r w:rsidRPr="00B737B2">
        <w:rPr>
          <w:rFonts w:ascii="Arial" w:hAnsi="Arial" w:cs="Arial"/>
          <w:sz w:val="24"/>
          <w:szCs w:val="24"/>
        </w:rPr>
        <w:t>se declaren bienes del dominio público;</w:t>
      </w:r>
    </w:p>
    <w:p w14:paraId="70DE21B2" w14:textId="1F32C233" w:rsidR="00B737B2" w:rsidRPr="00B737B2" w:rsidRDefault="00B737B2" w:rsidP="00B737B2">
      <w:pPr>
        <w:jc w:val="both"/>
        <w:rPr>
          <w:rFonts w:ascii="Arial" w:hAnsi="Arial" w:cs="Arial"/>
          <w:sz w:val="24"/>
          <w:szCs w:val="24"/>
        </w:rPr>
      </w:pPr>
      <w:r w:rsidRPr="00D54E58">
        <w:rPr>
          <w:rFonts w:ascii="Arial" w:hAnsi="Arial" w:cs="Arial"/>
          <w:b/>
          <w:bCs/>
          <w:sz w:val="24"/>
          <w:szCs w:val="24"/>
        </w:rPr>
        <w:t>V.</w:t>
      </w:r>
      <w:r w:rsidRPr="00B737B2">
        <w:rPr>
          <w:rFonts w:ascii="Arial" w:hAnsi="Arial" w:cs="Arial"/>
          <w:sz w:val="24"/>
          <w:szCs w:val="24"/>
        </w:rPr>
        <w:t xml:space="preserve"> Los que hayan formado parte del patrimonio de los organismos auxiliares o de los fideicomisos que</w:t>
      </w:r>
      <w:r w:rsidR="0040123B">
        <w:rPr>
          <w:rFonts w:ascii="Arial" w:hAnsi="Arial" w:cs="Arial"/>
          <w:sz w:val="24"/>
          <w:szCs w:val="24"/>
        </w:rPr>
        <w:t xml:space="preserve"> </w:t>
      </w:r>
      <w:r w:rsidRPr="00B737B2">
        <w:rPr>
          <w:rFonts w:ascii="Arial" w:hAnsi="Arial" w:cs="Arial"/>
          <w:sz w:val="24"/>
          <w:szCs w:val="24"/>
        </w:rPr>
        <w:t>se extingan o liquiden y no se incorporen a la administración pública centralizada; y</w:t>
      </w:r>
    </w:p>
    <w:p w14:paraId="1671AC28" w14:textId="2C9B01C7" w:rsidR="00B737B2" w:rsidRPr="00B737B2" w:rsidRDefault="00B737B2" w:rsidP="00B737B2">
      <w:pPr>
        <w:jc w:val="both"/>
        <w:rPr>
          <w:rFonts w:ascii="Arial" w:hAnsi="Arial" w:cs="Arial"/>
          <w:sz w:val="24"/>
          <w:szCs w:val="24"/>
        </w:rPr>
      </w:pPr>
      <w:r w:rsidRPr="00D54E58">
        <w:rPr>
          <w:rFonts w:ascii="Arial" w:hAnsi="Arial" w:cs="Arial"/>
          <w:b/>
          <w:bCs/>
          <w:sz w:val="24"/>
          <w:szCs w:val="24"/>
        </w:rPr>
        <w:t>VI.</w:t>
      </w:r>
      <w:r w:rsidRPr="00B737B2">
        <w:rPr>
          <w:rFonts w:ascii="Arial" w:hAnsi="Arial" w:cs="Arial"/>
          <w:sz w:val="24"/>
          <w:szCs w:val="24"/>
        </w:rPr>
        <w:t xml:space="preserve"> Los inmuebles que por vías de derecho público o por cualquier otro título adquiera el Ayuntamiento,</w:t>
      </w:r>
      <w:r w:rsidR="0040123B">
        <w:rPr>
          <w:rFonts w:ascii="Arial" w:hAnsi="Arial" w:cs="Arial"/>
          <w:sz w:val="24"/>
          <w:szCs w:val="24"/>
        </w:rPr>
        <w:t xml:space="preserve"> </w:t>
      </w:r>
      <w:r w:rsidRPr="00B737B2">
        <w:rPr>
          <w:rFonts w:ascii="Arial" w:hAnsi="Arial" w:cs="Arial"/>
          <w:sz w:val="24"/>
          <w:szCs w:val="24"/>
        </w:rPr>
        <w:t>en tanto no se declaren bienes del dominio público.</w:t>
      </w:r>
    </w:p>
    <w:p w14:paraId="17B36690" w14:textId="023DBE08"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25.-</w:t>
      </w:r>
      <w:r w:rsidRPr="00B737B2">
        <w:rPr>
          <w:rFonts w:ascii="Arial" w:hAnsi="Arial" w:cs="Arial"/>
          <w:sz w:val="24"/>
          <w:szCs w:val="24"/>
        </w:rPr>
        <w:t xml:space="preserve"> Los bienes muebles del dominio privado son embargables y prescriptibles de conformidad con</w:t>
      </w:r>
      <w:r w:rsidR="0040123B">
        <w:rPr>
          <w:rFonts w:ascii="Arial" w:hAnsi="Arial" w:cs="Arial"/>
          <w:sz w:val="24"/>
          <w:szCs w:val="24"/>
        </w:rPr>
        <w:t xml:space="preserve"> </w:t>
      </w:r>
      <w:r w:rsidRPr="00B737B2">
        <w:rPr>
          <w:rFonts w:ascii="Arial" w:hAnsi="Arial" w:cs="Arial"/>
          <w:sz w:val="24"/>
          <w:szCs w:val="24"/>
        </w:rPr>
        <w:t>las disposiciones del derecho privado; sin embargo, para que opere la prescripción, los plazos se duplicarán.</w:t>
      </w:r>
    </w:p>
    <w:p w14:paraId="587268BE" w14:textId="77777777" w:rsidR="00B737B2" w:rsidRPr="00B737B2" w:rsidRDefault="00B737B2" w:rsidP="00B737B2">
      <w:pPr>
        <w:jc w:val="both"/>
        <w:rPr>
          <w:rFonts w:ascii="Arial" w:hAnsi="Arial" w:cs="Arial"/>
          <w:sz w:val="24"/>
          <w:szCs w:val="24"/>
        </w:rPr>
      </w:pPr>
      <w:r w:rsidRPr="00B737B2">
        <w:rPr>
          <w:rFonts w:ascii="Arial" w:hAnsi="Arial" w:cs="Arial"/>
          <w:sz w:val="24"/>
          <w:szCs w:val="24"/>
        </w:rPr>
        <w:t>Los bienes inmuebles del dominio privado son inembargables e imprescriptibles.</w:t>
      </w:r>
    </w:p>
    <w:p w14:paraId="00C26ED6" w14:textId="77777777" w:rsidR="001B32E7" w:rsidRDefault="001B32E7" w:rsidP="0040123B">
      <w:pPr>
        <w:jc w:val="center"/>
        <w:rPr>
          <w:rFonts w:ascii="Arial" w:hAnsi="Arial" w:cs="Arial"/>
          <w:b/>
          <w:bCs/>
          <w:sz w:val="24"/>
          <w:szCs w:val="24"/>
        </w:rPr>
      </w:pPr>
    </w:p>
    <w:p w14:paraId="38293756" w14:textId="671737BE"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CAPÍTULO CUARTO</w:t>
      </w:r>
    </w:p>
    <w:p w14:paraId="0EF4F993" w14:textId="77777777" w:rsidR="001B32E7" w:rsidRDefault="00B737B2" w:rsidP="0040123B">
      <w:pPr>
        <w:jc w:val="center"/>
        <w:rPr>
          <w:rFonts w:ascii="Arial" w:hAnsi="Arial" w:cs="Arial"/>
          <w:b/>
          <w:bCs/>
          <w:sz w:val="24"/>
          <w:szCs w:val="24"/>
        </w:rPr>
      </w:pPr>
      <w:r w:rsidRPr="0040123B">
        <w:rPr>
          <w:rFonts w:ascii="Arial" w:hAnsi="Arial" w:cs="Arial"/>
          <w:b/>
          <w:bCs/>
          <w:sz w:val="24"/>
          <w:szCs w:val="24"/>
        </w:rPr>
        <w:t xml:space="preserve">DEL REGISTRO ADMINISTRATIVO </w:t>
      </w:r>
    </w:p>
    <w:p w14:paraId="203CB0D1" w14:textId="39F534BD"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DE LA PROPIEDAD PÚBLICA MUNICIPAL</w:t>
      </w:r>
    </w:p>
    <w:p w14:paraId="716576F7" w14:textId="7853EB95"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26.-</w:t>
      </w:r>
      <w:r w:rsidRPr="00B737B2">
        <w:rPr>
          <w:rFonts w:ascii="Arial" w:hAnsi="Arial" w:cs="Arial"/>
          <w:sz w:val="24"/>
          <w:szCs w:val="24"/>
        </w:rPr>
        <w:t xml:space="preserve"> El Ayuntamiento por conducto de la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xml:space="preserve"> llevará un registro de los bienes del dominio</w:t>
      </w:r>
      <w:r w:rsidR="0040123B">
        <w:rPr>
          <w:rFonts w:ascii="Arial" w:hAnsi="Arial" w:cs="Arial"/>
          <w:sz w:val="24"/>
          <w:szCs w:val="24"/>
        </w:rPr>
        <w:t xml:space="preserve"> </w:t>
      </w:r>
      <w:r w:rsidRPr="00B737B2">
        <w:rPr>
          <w:rFonts w:ascii="Arial" w:hAnsi="Arial" w:cs="Arial"/>
          <w:sz w:val="24"/>
          <w:szCs w:val="24"/>
        </w:rPr>
        <w:t>público y del dominio privado denominado Registro Administrativo de la Propiedad Pública Municipal.</w:t>
      </w:r>
    </w:p>
    <w:p w14:paraId="5C91D857"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27.-</w:t>
      </w:r>
      <w:r w:rsidRPr="00B737B2">
        <w:rPr>
          <w:rFonts w:ascii="Arial" w:hAnsi="Arial" w:cs="Arial"/>
          <w:sz w:val="24"/>
          <w:szCs w:val="24"/>
        </w:rPr>
        <w:t xml:space="preserve"> En el Registro Administrativo de la Propiedad Pública Municipal, se inscribirán:</w:t>
      </w:r>
    </w:p>
    <w:p w14:paraId="514B5264" w14:textId="017188A3"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Los títulos y documentos por los cuales se adquiera, </w:t>
      </w:r>
      <w:proofErr w:type="gramStart"/>
      <w:r w:rsidRPr="00B737B2">
        <w:rPr>
          <w:rFonts w:ascii="Arial" w:hAnsi="Arial" w:cs="Arial"/>
          <w:sz w:val="24"/>
          <w:szCs w:val="24"/>
        </w:rPr>
        <w:t>transmita</w:t>
      </w:r>
      <w:proofErr w:type="gramEnd"/>
      <w:r w:rsidRPr="00B737B2">
        <w:rPr>
          <w:rFonts w:ascii="Arial" w:hAnsi="Arial" w:cs="Arial"/>
          <w:sz w:val="24"/>
          <w:szCs w:val="24"/>
        </w:rPr>
        <w:t>, grave, modifique, afecte o extinga el</w:t>
      </w:r>
      <w:r w:rsidR="0040123B">
        <w:rPr>
          <w:rFonts w:ascii="Arial" w:hAnsi="Arial" w:cs="Arial"/>
          <w:sz w:val="24"/>
          <w:szCs w:val="24"/>
        </w:rPr>
        <w:t xml:space="preserve"> </w:t>
      </w:r>
      <w:r w:rsidRPr="00B737B2">
        <w:rPr>
          <w:rFonts w:ascii="Arial" w:hAnsi="Arial" w:cs="Arial"/>
          <w:sz w:val="24"/>
          <w:szCs w:val="24"/>
        </w:rPr>
        <w:t>dominio o la posesión y los demás derechos reales sobre los bienes inmuebles del municipio;</w:t>
      </w:r>
    </w:p>
    <w:p w14:paraId="35958CCB" w14:textId="634C3E5D"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xml:space="preserve"> Los decretos por los que se determine la expropiación de bienes, cuando éstos se incorporen al</w:t>
      </w:r>
      <w:r w:rsidR="0040123B">
        <w:rPr>
          <w:rFonts w:ascii="Arial" w:hAnsi="Arial" w:cs="Arial"/>
          <w:sz w:val="24"/>
          <w:szCs w:val="24"/>
        </w:rPr>
        <w:t xml:space="preserve"> </w:t>
      </w:r>
      <w:r w:rsidRPr="00B737B2">
        <w:rPr>
          <w:rFonts w:ascii="Arial" w:hAnsi="Arial" w:cs="Arial"/>
          <w:sz w:val="24"/>
          <w:szCs w:val="24"/>
        </w:rPr>
        <w:t>dominio público del municipio;</w:t>
      </w:r>
    </w:p>
    <w:p w14:paraId="4547069C"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III.</w:t>
      </w:r>
      <w:r w:rsidRPr="00B737B2">
        <w:rPr>
          <w:rFonts w:ascii="Arial" w:hAnsi="Arial" w:cs="Arial"/>
          <w:sz w:val="24"/>
          <w:szCs w:val="24"/>
        </w:rPr>
        <w:t xml:space="preserve"> Las adjudicaciones a favor del Municipio dictadas en procedimientos administrativos de ejecución;</w:t>
      </w:r>
    </w:p>
    <w:p w14:paraId="50D577B8"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lastRenderedPageBreak/>
        <w:t>IV.</w:t>
      </w:r>
      <w:r w:rsidRPr="00B737B2">
        <w:rPr>
          <w:rFonts w:ascii="Arial" w:hAnsi="Arial" w:cs="Arial"/>
          <w:sz w:val="24"/>
          <w:szCs w:val="24"/>
        </w:rPr>
        <w:t xml:space="preserve"> Las concesiones, autorizaciones, permisos o licencias sobre inmuebles de propiedad municipal;</w:t>
      </w:r>
    </w:p>
    <w:p w14:paraId="561F4A88" w14:textId="736C1B5C" w:rsidR="00B737B2" w:rsidRPr="00B737B2" w:rsidRDefault="00B737B2" w:rsidP="00B737B2">
      <w:pPr>
        <w:jc w:val="both"/>
        <w:rPr>
          <w:rFonts w:ascii="Arial" w:hAnsi="Arial" w:cs="Arial"/>
          <w:sz w:val="24"/>
          <w:szCs w:val="24"/>
        </w:rPr>
      </w:pPr>
      <w:r w:rsidRPr="00D54E58">
        <w:rPr>
          <w:rFonts w:ascii="Arial" w:hAnsi="Arial" w:cs="Arial"/>
          <w:b/>
          <w:bCs/>
          <w:sz w:val="24"/>
          <w:szCs w:val="24"/>
        </w:rPr>
        <w:t>V.</w:t>
      </w:r>
      <w:r w:rsidRPr="00B737B2">
        <w:rPr>
          <w:rFonts w:ascii="Arial" w:hAnsi="Arial" w:cs="Arial"/>
          <w:sz w:val="24"/>
          <w:szCs w:val="24"/>
        </w:rPr>
        <w:t xml:space="preserve"> Las resoluciones o sentencias que pronuncien las autoridades jurisdiccionales relacionadas con</w:t>
      </w:r>
      <w:r w:rsidR="0040123B">
        <w:rPr>
          <w:rFonts w:ascii="Arial" w:hAnsi="Arial" w:cs="Arial"/>
          <w:sz w:val="24"/>
          <w:szCs w:val="24"/>
        </w:rPr>
        <w:t xml:space="preserve"> </w:t>
      </w:r>
      <w:r w:rsidRPr="00B737B2">
        <w:rPr>
          <w:rFonts w:ascii="Arial" w:hAnsi="Arial" w:cs="Arial"/>
          <w:sz w:val="24"/>
          <w:szCs w:val="24"/>
        </w:rPr>
        <w:t>inmuebles del municipio;</w:t>
      </w:r>
    </w:p>
    <w:p w14:paraId="57061E8D" w14:textId="7FF6A15B" w:rsidR="00B737B2" w:rsidRPr="00B737B2" w:rsidRDefault="00B737B2" w:rsidP="00B737B2">
      <w:pPr>
        <w:jc w:val="both"/>
        <w:rPr>
          <w:rFonts w:ascii="Arial" w:hAnsi="Arial" w:cs="Arial"/>
          <w:sz w:val="24"/>
          <w:szCs w:val="24"/>
        </w:rPr>
      </w:pPr>
      <w:r w:rsidRPr="00D54E58">
        <w:rPr>
          <w:rFonts w:ascii="Arial" w:hAnsi="Arial" w:cs="Arial"/>
          <w:b/>
          <w:bCs/>
          <w:sz w:val="24"/>
          <w:szCs w:val="24"/>
        </w:rPr>
        <w:t>VI.</w:t>
      </w:r>
      <w:r w:rsidRPr="00B737B2">
        <w:rPr>
          <w:rFonts w:ascii="Arial" w:hAnsi="Arial" w:cs="Arial"/>
          <w:sz w:val="24"/>
          <w:szCs w:val="24"/>
        </w:rPr>
        <w:t xml:space="preserve"> Los convenios administrativos que produzcan algunos de los efectos señalados en la fracción primera</w:t>
      </w:r>
      <w:r w:rsidR="0040123B">
        <w:rPr>
          <w:rFonts w:ascii="Arial" w:hAnsi="Arial" w:cs="Arial"/>
          <w:sz w:val="24"/>
          <w:szCs w:val="24"/>
        </w:rPr>
        <w:t xml:space="preserve"> </w:t>
      </w:r>
      <w:r w:rsidRPr="00B737B2">
        <w:rPr>
          <w:rFonts w:ascii="Arial" w:hAnsi="Arial" w:cs="Arial"/>
          <w:sz w:val="24"/>
          <w:szCs w:val="24"/>
        </w:rPr>
        <w:t>del presente artículo;</w:t>
      </w:r>
    </w:p>
    <w:p w14:paraId="3F180C65" w14:textId="5B1E4D99" w:rsidR="00B737B2" w:rsidRPr="00B737B2" w:rsidRDefault="00B737B2" w:rsidP="00B737B2">
      <w:pPr>
        <w:jc w:val="both"/>
        <w:rPr>
          <w:rFonts w:ascii="Arial" w:hAnsi="Arial" w:cs="Arial"/>
          <w:sz w:val="24"/>
          <w:szCs w:val="24"/>
        </w:rPr>
      </w:pPr>
      <w:r w:rsidRPr="00D54E58">
        <w:rPr>
          <w:rFonts w:ascii="Arial" w:hAnsi="Arial" w:cs="Arial"/>
          <w:b/>
          <w:bCs/>
          <w:sz w:val="24"/>
          <w:szCs w:val="24"/>
        </w:rPr>
        <w:t>VII.</w:t>
      </w:r>
      <w:r w:rsidRPr="00B737B2">
        <w:rPr>
          <w:rFonts w:ascii="Arial" w:hAnsi="Arial" w:cs="Arial"/>
          <w:sz w:val="24"/>
          <w:szCs w:val="24"/>
        </w:rPr>
        <w:t xml:space="preserve"> Los decretos y acuerdos </w:t>
      </w:r>
      <w:r w:rsidR="001B32E7" w:rsidRPr="00B737B2">
        <w:rPr>
          <w:rFonts w:ascii="Arial" w:hAnsi="Arial" w:cs="Arial"/>
          <w:sz w:val="24"/>
          <w:szCs w:val="24"/>
        </w:rPr>
        <w:t>que,</w:t>
      </w:r>
      <w:r w:rsidRPr="00B737B2">
        <w:rPr>
          <w:rFonts w:ascii="Arial" w:hAnsi="Arial" w:cs="Arial"/>
          <w:sz w:val="24"/>
          <w:szCs w:val="24"/>
        </w:rPr>
        <w:t xml:space="preserve"> en su caso, incorporen o desincorporen del dominio público bienes</w:t>
      </w:r>
      <w:r w:rsidR="0040123B">
        <w:rPr>
          <w:rFonts w:ascii="Arial" w:hAnsi="Arial" w:cs="Arial"/>
          <w:sz w:val="24"/>
          <w:szCs w:val="24"/>
        </w:rPr>
        <w:t xml:space="preserve"> </w:t>
      </w:r>
      <w:r w:rsidRPr="00B737B2">
        <w:rPr>
          <w:rFonts w:ascii="Arial" w:hAnsi="Arial" w:cs="Arial"/>
          <w:sz w:val="24"/>
          <w:szCs w:val="24"/>
        </w:rPr>
        <w:t>municipales;</w:t>
      </w:r>
    </w:p>
    <w:p w14:paraId="58A53FC5" w14:textId="5692D59C" w:rsidR="00B737B2" w:rsidRPr="00B737B2" w:rsidRDefault="00B737B2" w:rsidP="00B737B2">
      <w:pPr>
        <w:jc w:val="both"/>
        <w:rPr>
          <w:rFonts w:ascii="Arial" w:hAnsi="Arial" w:cs="Arial"/>
          <w:sz w:val="24"/>
          <w:szCs w:val="24"/>
        </w:rPr>
      </w:pPr>
      <w:r w:rsidRPr="00D54E58">
        <w:rPr>
          <w:rFonts w:ascii="Arial" w:hAnsi="Arial" w:cs="Arial"/>
          <w:b/>
          <w:bCs/>
          <w:sz w:val="24"/>
          <w:szCs w:val="24"/>
        </w:rPr>
        <w:t>VIII.</w:t>
      </w:r>
      <w:r w:rsidRPr="00B737B2">
        <w:rPr>
          <w:rFonts w:ascii="Arial" w:hAnsi="Arial" w:cs="Arial"/>
          <w:sz w:val="24"/>
          <w:szCs w:val="24"/>
        </w:rPr>
        <w:t xml:space="preserve"> Los acuerdos por los que se cambie la afectación o se sustituya a los usuarios de los bienes del</w:t>
      </w:r>
      <w:r w:rsidR="0040123B">
        <w:rPr>
          <w:rFonts w:ascii="Arial" w:hAnsi="Arial" w:cs="Arial"/>
          <w:sz w:val="24"/>
          <w:szCs w:val="24"/>
        </w:rPr>
        <w:t xml:space="preserve"> </w:t>
      </w:r>
      <w:r w:rsidRPr="00B737B2">
        <w:rPr>
          <w:rFonts w:ascii="Arial" w:hAnsi="Arial" w:cs="Arial"/>
          <w:sz w:val="24"/>
          <w:szCs w:val="24"/>
        </w:rPr>
        <w:t>dominio público;</w:t>
      </w:r>
    </w:p>
    <w:p w14:paraId="568C4926"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IX.</w:t>
      </w:r>
      <w:r w:rsidRPr="00B737B2">
        <w:rPr>
          <w:rFonts w:ascii="Arial" w:hAnsi="Arial" w:cs="Arial"/>
          <w:sz w:val="24"/>
          <w:szCs w:val="24"/>
        </w:rPr>
        <w:t xml:space="preserve"> Los demás que sea obligatoria su inscripción conforme a las disposiciones legales aplicables.</w:t>
      </w:r>
    </w:p>
    <w:p w14:paraId="2F54B2B1" w14:textId="26807EF5" w:rsidR="00B737B2" w:rsidRPr="00B737B2" w:rsidRDefault="00B737B2" w:rsidP="00B737B2">
      <w:pPr>
        <w:jc w:val="both"/>
        <w:rPr>
          <w:rFonts w:ascii="Arial" w:hAnsi="Arial" w:cs="Arial"/>
          <w:sz w:val="24"/>
          <w:szCs w:val="24"/>
        </w:rPr>
      </w:pPr>
      <w:r w:rsidRPr="00D54E58">
        <w:rPr>
          <w:rFonts w:ascii="Arial" w:hAnsi="Arial" w:cs="Arial"/>
          <w:b/>
          <w:bCs/>
          <w:sz w:val="24"/>
          <w:szCs w:val="24"/>
        </w:rPr>
        <w:t>Artículo 28.-</w:t>
      </w:r>
      <w:r w:rsidRPr="00B737B2">
        <w:rPr>
          <w:rFonts w:ascii="Arial" w:hAnsi="Arial" w:cs="Arial"/>
          <w:sz w:val="24"/>
          <w:szCs w:val="24"/>
        </w:rPr>
        <w:t xml:space="preserve"> En las inscripciones del Registro Administrativo de la Propiedad Pública Municipal se</w:t>
      </w:r>
      <w:r w:rsidR="0040123B">
        <w:rPr>
          <w:rFonts w:ascii="Arial" w:hAnsi="Arial" w:cs="Arial"/>
          <w:sz w:val="24"/>
          <w:szCs w:val="24"/>
        </w:rPr>
        <w:t xml:space="preserve"> </w:t>
      </w:r>
      <w:r w:rsidRPr="00B737B2">
        <w:rPr>
          <w:rFonts w:ascii="Arial" w:hAnsi="Arial" w:cs="Arial"/>
          <w:sz w:val="24"/>
          <w:szCs w:val="24"/>
        </w:rPr>
        <w:t>expresará dependiendo si son muebles o inmuebles, al menos lo siguiente:</w:t>
      </w:r>
    </w:p>
    <w:p w14:paraId="5F57F9E1"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w:t>
      </w:r>
      <w:r w:rsidRPr="00B737B2">
        <w:rPr>
          <w:rFonts w:ascii="Arial" w:hAnsi="Arial" w:cs="Arial"/>
          <w:sz w:val="24"/>
          <w:szCs w:val="24"/>
        </w:rPr>
        <w:t xml:space="preserve"> Procedencia;</w:t>
      </w:r>
    </w:p>
    <w:p w14:paraId="4D1A14D0"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w:t>
      </w:r>
      <w:r w:rsidRPr="00B737B2">
        <w:rPr>
          <w:rFonts w:ascii="Arial" w:hAnsi="Arial" w:cs="Arial"/>
          <w:sz w:val="24"/>
          <w:szCs w:val="24"/>
        </w:rPr>
        <w:t xml:space="preserve"> Naturaleza jurídica;</w:t>
      </w:r>
    </w:p>
    <w:p w14:paraId="7C9D54DD"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III.</w:t>
      </w:r>
      <w:r w:rsidRPr="00B737B2">
        <w:rPr>
          <w:rFonts w:ascii="Arial" w:hAnsi="Arial" w:cs="Arial"/>
          <w:sz w:val="24"/>
          <w:szCs w:val="24"/>
        </w:rPr>
        <w:t xml:space="preserve"> Órgano administrativo y unidad administrativa que en su caso lo tenga asignado;</w:t>
      </w:r>
    </w:p>
    <w:p w14:paraId="3ACD924E"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IV.</w:t>
      </w:r>
      <w:r w:rsidRPr="00B737B2">
        <w:rPr>
          <w:rFonts w:ascii="Arial" w:hAnsi="Arial" w:cs="Arial"/>
          <w:sz w:val="24"/>
          <w:szCs w:val="24"/>
        </w:rPr>
        <w:t xml:space="preserve"> Descripción general;</w:t>
      </w:r>
    </w:p>
    <w:p w14:paraId="7B728317"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 xml:space="preserve">V. </w:t>
      </w:r>
      <w:r w:rsidRPr="00B737B2">
        <w:rPr>
          <w:rFonts w:ascii="Arial" w:hAnsi="Arial" w:cs="Arial"/>
          <w:sz w:val="24"/>
          <w:szCs w:val="24"/>
        </w:rPr>
        <w:t>Ubicación y linderos;</w:t>
      </w:r>
    </w:p>
    <w:p w14:paraId="10529A11"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VI.</w:t>
      </w:r>
      <w:r w:rsidRPr="00B737B2">
        <w:rPr>
          <w:rFonts w:ascii="Arial" w:hAnsi="Arial" w:cs="Arial"/>
          <w:sz w:val="24"/>
          <w:szCs w:val="24"/>
        </w:rPr>
        <w:t xml:space="preserve"> Nombre del inmueble si lo tuviera;</w:t>
      </w:r>
    </w:p>
    <w:p w14:paraId="4BED45F5"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VII.</w:t>
      </w:r>
      <w:r w:rsidRPr="00B737B2">
        <w:rPr>
          <w:rFonts w:ascii="Arial" w:hAnsi="Arial" w:cs="Arial"/>
          <w:sz w:val="24"/>
          <w:szCs w:val="24"/>
        </w:rPr>
        <w:t xml:space="preserve"> Valor del bien;</w:t>
      </w:r>
    </w:p>
    <w:p w14:paraId="68A1A24A"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VIII.</w:t>
      </w:r>
      <w:r w:rsidRPr="00B737B2">
        <w:rPr>
          <w:rFonts w:ascii="Arial" w:hAnsi="Arial" w:cs="Arial"/>
          <w:sz w:val="24"/>
          <w:szCs w:val="24"/>
        </w:rPr>
        <w:t xml:space="preserve"> Las condiciones físicas en que se encuentra;</w:t>
      </w:r>
    </w:p>
    <w:p w14:paraId="1BDBEC5E"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IX.</w:t>
      </w:r>
      <w:r w:rsidRPr="00B737B2">
        <w:rPr>
          <w:rFonts w:ascii="Arial" w:hAnsi="Arial" w:cs="Arial"/>
          <w:sz w:val="24"/>
          <w:szCs w:val="24"/>
        </w:rPr>
        <w:t xml:space="preserve"> Número de inventario en caso de bienes muebles;</w:t>
      </w:r>
    </w:p>
    <w:p w14:paraId="5F0792CF"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X.</w:t>
      </w:r>
      <w:r w:rsidRPr="00B737B2">
        <w:rPr>
          <w:rFonts w:ascii="Arial" w:hAnsi="Arial" w:cs="Arial"/>
          <w:sz w:val="24"/>
          <w:szCs w:val="24"/>
        </w:rPr>
        <w:t xml:space="preserve"> La servidumbre si lo hubiere; y</w:t>
      </w:r>
    </w:p>
    <w:p w14:paraId="40980609" w14:textId="77777777" w:rsidR="00B737B2" w:rsidRPr="00B737B2" w:rsidRDefault="00B737B2" w:rsidP="00B737B2">
      <w:pPr>
        <w:jc w:val="both"/>
        <w:rPr>
          <w:rFonts w:ascii="Arial" w:hAnsi="Arial" w:cs="Arial"/>
          <w:sz w:val="24"/>
          <w:szCs w:val="24"/>
        </w:rPr>
      </w:pPr>
      <w:r w:rsidRPr="00D54E58">
        <w:rPr>
          <w:rFonts w:ascii="Arial" w:hAnsi="Arial" w:cs="Arial"/>
          <w:b/>
          <w:bCs/>
          <w:sz w:val="24"/>
          <w:szCs w:val="24"/>
        </w:rPr>
        <w:t>XI.</w:t>
      </w:r>
      <w:r w:rsidRPr="00B737B2">
        <w:rPr>
          <w:rFonts w:ascii="Arial" w:hAnsi="Arial" w:cs="Arial"/>
          <w:sz w:val="24"/>
          <w:szCs w:val="24"/>
        </w:rPr>
        <w:t xml:space="preserve"> Los datos que sirvan para identificar la relación que tuvieran con otros expedientes.</w:t>
      </w:r>
    </w:p>
    <w:p w14:paraId="4ECFD744" w14:textId="1FF6060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29.-</w:t>
      </w:r>
      <w:r w:rsidRPr="00B737B2">
        <w:rPr>
          <w:rFonts w:ascii="Arial" w:hAnsi="Arial" w:cs="Arial"/>
          <w:sz w:val="24"/>
          <w:szCs w:val="24"/>
        </w:rPr>
        <w:t xml:space="preserve"> Las constancias del Registro Administrativo de la Propiedad Pública Municipal serán expedidas</w:t>
      </w:r>
      <w:r w:rsidR="0040123B">
        <w:rPr>
          <w:rFonts w:ascii="Arial" w:hAnsi="Arial" w:cs="Arial"/>
          <w:sz w:val="24"/>
          <w:szCs w:val="24"/>
        </w:rPr>
        <w:t xml:space="preserve"> </w:t>
      </w:r>
      <w:r w:rsidRPr="00B737B2">
        <w:rPr>
          <w:rFonts w:ascii="Arial" w:hAnsi="Arial" w:cs="Arial"/>
          <w:sz w:val="24"/>
          <w:szCs w:val="24"/>
        </w:rPr>
        <w:t xml:space="preserve">por </w:t>
      </w:r>
      <w:r w:rsidR="001507F3">
        <w:rPr>
          <w:rFonts w:ascii="Arial" w:hAnsi="Arial" w:cs="Arial"/>
          <w:sz w:val="24"/>
          <w:szCs w:val="24"/>
        </w:rPr>
        <w:t>la</w:t>
      </w:r>
      <w:r w:rsidRPr="00B737B2">
        <w:rPr>
          <w:rFonts w:ascii="Arial" w:hAnsi="Arial" w:cs="Arial"/>
          <w:sz w:val="24"/>
          <w:szCs w:val="24"/>
        </w:rPr>
        <w:t xml:space="preserve">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xml:space="preserve">, previo informe del titular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w:t>
      </w:r>
      <w:r w:rsidR="0040123B">
        <w:rPr>
          <w:rFonts w:ascii="Arial" w:hAnsi="Arial" w:cs="Arial"/>
          <w:sz w:val="24"/>
          <w:szCs w:val="24"/>
        </w:rPr>
        <w:t xml:space="preserve"> </w:t>
      </w:r>
      <w:r w:rsidRPr="00B737B2">
        <w:rPr>
          <w:rFonts w:ascii="Arial" w:hAnsi="Arial" w:cs="Arial"/>
          <w:sz w:val="24"/>
          <w:szCs w:val="24"/>
        </w:rPr>
        <w:t>comprobándose con éstas, la autenticidad de los actos inscritos.</w:t>
      </w:r>
    </w:p>
    <w:p w14:paraId="1A880FEE" w14:textId="6D3EC42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30.-</w:t>
      </w:r>
      <w:r w:rsidRPr="00B737B2">
        <w:rPr>
          <w:rFonts w:ascii="Arial" w:hAnsi="Arial" w:cs="Arial"/>
          <w:sz w:val="24"/>
          <w:szCs w:val="24"/>
        </w:rPr>
        <w:t xml:space="preserve"> Procede la cancelación de la inscripción en el Registro Administrativo de la Propiedad Pública</w:t>
      </w:r>
      <w:r w:rsidR="0040123B">
        <w:rPr>
          <w:rFonts w:ascii="Arial" w:hAnsi="Arial" w:cs="Arial"/>
          <w:sz w:val="24"/>
          <w:szCs w:val="24"/>
        </w:rPr>
        <w:t xml:space="preserve"> </w:t>
      </w:r>
      <w:r w:rsidRPr="00B737B2">
        <w:rPr>
          <w:rFonts w:ascii="Arial" w:hAnsi="Arial" w:cs="Arial"/>
          <w:sz w:val="24"/>
          <w:szCs w:val="24"/>
        </w:rPr>
        <w:t>Municipal, en los siguientes casos:</w:t>
      </w:r>
    </w:p>
    <w:p w14:paraId="70D7CFE3"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I.</w:t>
      </w:r>
      <w:r w:rsidRPr="00B737B2">
        <w:rPr>
          <w:rFonts w:ascii="Arial" w:hAnsi="Arial" w:cs="Arial"/>
          <w:sz w:val="24"/>
          <w:szCs w:val="24"/>
        </w:rPr>
        <w:t xml:space="preserve"> Cuando el bien inscrito deje de formar parte del dominio público o privado del municipio;</w:t>
      </w:r>
    </w:p>
    <w:p w14:paraId="224F1AAC"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Por resolución judicial o administrativa que ordene su cancelación; y</w:t>
      </w:r>
    </w:p>
    <w:p w14:paraId="4FBEFED7"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Cuando se declare la nulidad del título que originó la inscripción.</w:t>
      </w:r>
    </w:p>
    <w:p w14:paraId="6D436D72" w14:textId="77777777" w:rsidR="00B737B2" w:rsidRPr="00B737B2" w:rsidRDefault="00B737B2" w:rsidP="00B737B2">
      <w:pPr>
        <w:jc w:val="both"/>
        <w:rPr>
          <w:rFonts w:ascii="Arial" w:hAnsi="Arial" w:cs="Arial"/>
          <w:sz w:val="24"/>
          <w:szCs w:val="24"/>
        </w:rPr>
      </w:pPr>
      <w:r w:rsidRPr="00B737B2">
        <w:rPr>
          <w:rFonts w:ascii="Arial" w:hAnsi="Arial" w:cs="Arial"/>
          <w:sz w:val="24"/>
          <w:szCs w:val="24"/>
        </w:rPr>
        <w:t>En los actos de cancelación se asentarán los datos correspondientes para precisar las causas que la motivaron.</w:t>
      </w:r>
    </w:p>
    <w:p w14:paraId="2C79B128" w14:textId="77777777" w:rsidR="001B32E7" w:rsidRDefault="001B32E7" w:rsidP="0040123B">
      <w:pPr>
        <w:jc w:val="center"/>
        <w:rPr>
          <w:rFonts w:ascii="Arial" w:hAnsi="Arial" w:cs="Arial"/>
          <w:b/>
          <w:bCs/>
          <w:sz w:val="24"/>
          <w:szCs w:val="24"/>
        </w:rPr>
      </w:pPr>
    </w:p>
    <w:p w14:paraId="4ECAAB78" w14:textId="322765D0"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CAPÍTULO QUINTO</w:t>
      </w:r>
    </w:p>
    <w:p w14:paraId="237A9EB6" w14:textId="77777777" w:rsidR="001B32E7" w:rsidRDefault="00B737B2" w:rsidP="0040123B">
      <w:pPr>
        <w:jc w:val="center"/>
        <w:rPr>
          <w:rFonts w:ascii="Arial" w:hAnsi="Arial" w:cs="Arial"/>
          <w:b/>
          <w:bCs/>
          <w:sz w:val="24"/>
          <w:szCs w:val="24"/>
        </w:rPr>
      </w:pPr>
      <w:r w:rsidRPr="0040123B">
        <w:rPr>
          <w:rFonts w:ascii="Arial" w:hAnsi="Arial" w:cs="Arial"/>
          <w:b/>
          <w:bCs/>
          <w:sz w:val="24"/>
          <w:szCs w:val="24"/>
        </w:rPr>
        <w:t xml:space="preserve">DEL INVENTARIO DE BIENES MUEBLES </w:t>
      </w:r>
    </w:p>
    <w:p w14:paraId="5020FA94" w14:textId="538E2824" w:rsidR="00B737B2" w:rsidRPr="0040123B" w:rsidRDefault="00B737B2" w:rsidP="0040123B">
      <w:pPr>
        <w:jc w:val="center"/>
        <w:rPr>
          <w:rFonts w:ascii="Arial" w:hAnsi="Arial" w:cs="Arial"/>
          <w:b/>
          <w:bCs/>
          <w:sz w:val="24"/>
          <w:szCs w:val="24"/>
        </w:rPr>
      </w:pPr>
      <w:r w:rsidRPr="0040123B">
        <w:rPr>
          <w:rFonts w:ascii="Arial" w:hAnsi="Arial" w:cs="Arial"/>
          <w:b/>
          <w:bCs/>
          <w:sz w:val="24"/>
          <w:szCs w:val="24"/>
        </w:rPr>
        <w:t>E INMUEBLES MUNICIPALES</w:t>
      </w:r>
      <w:r w:rsidR="001B32E7">
        <w:rPr>
          <w:rFonts w:ascii="Arial" w:hAnsi="Arial" w:cs="Arial"/>
          <w:b/>
          <w:bCs/>
          <w:sz w:val="24"/>
          <w:szCs w:val="24"/>
        </w:rPr>
        <w:t>.</w:t>
      </w:r>
    </w:p>
    <w:p w14:paraId="7089560F" w14:textId="22769A83"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31.-</w:t>
      </w:r>
      <w:r w:rsidRPr="00B737B2">
        <w:rPr>
          <w:rFonts w:ascii="Arial" w:hAnsi="Arial" w:cs="Arial"/>
          <w:sz w:val="24"/>
          <w:szCs w:val="24"/>
        </w:rPr>
        <w:t xml:space="preserve"> El Ayuntamiento a través de la </w:t>
      </w:r>
      <w:proofErr w:type="gramStart"/>
      <w:r w:rsidR="001507F3" w:rsidRPr="00B737B2">
        <w:rPr>
          <w:rFonts w:ascii="Arial" w:hAnsi="Arial" w:cs="Arial"/>
          <w:sz w:val="24"/>
          <w:szCs w:val="24"/>
        </w:rPr>
        <w:t>Secretar</w:t>
      </w:r>
      <w:r w:rsidR="001507F3">
        <w:rPr>
          <w:rFonts w:ascii="Arial" w:hAnsi="Arial" w:cs="Arial"/>
          <w:sz w:val="24"/>
          <w:szCs w:val="24"/>
        </w:rPr>
        <w:t>i</w:t>
      </w:r>
      <w:r w:rsidR="001507F3" w:rsidRPr="00B737B2">
        <w:rPr>
          <w:rFonts w:ascii="Arial" w:hAnsi="Arial" w:cs="Arial"/>
          <w:sz w:val="24"/>
          <w:szCs w:val="24"/>
        </w:rPr>
        <w:t>a</w:t>
      </w:r>
      <w:proofErr w:type="gramEnd"/>
      <w:r w:rsidR="001507F3">
        <w:rPr>
          <w:rFonts w:ascii="Arial" w:hAnsi="Arial" w:cs="Arial"/>
          <w:sz w:val="24"/>
          <w:szCs w:val="24"/>
        </w:rPr>
        <w:t xml:space="preserve"> del H. Ayuntamiento</w:t>
      </w:r>
      <w:r w:rsidRPr="00B737B2">
        <w:rPr>
          <w:rFonts w:ascii="Arial" w:hAnsi="Arial" w:cs="Arial"/>
          <w:sz w:val="24"/>
          <w:szCs w:val="24"/>
        </w:rPr>
        <w:t>, determinará los procedimientos para integrar el</w:t>
      </w:r>
      <w:r w:rsidR="0040123B">
        <w:rPr>
          <w:rFonts w:ascii="Arial" w:hAnsi="Arial" w:cs="Arial"/>
          <w:sz w:val="24"/>
          <w:szCs w:val="24"/>
        </w:rPr>
        <w:t xml:space="preserve"> </w:t>
      </w:r>
      <w:r w:rsidRPr="00B737B2">
        <w:rPr>
          <w:rFonts w:ascii="Arial" w:hAnsi="Arial" w:cs="Arial"/>
          <w:sz w:val="24"/>
          <w:szCs w:val="24"/>
        </w:rPr>
        <w:t>inventario de los bienes del dominio público y privado municipal.</w:t>
      </w:r>
    </w:p>
    <w:p w14:paraId="00827789" w14:textId="4C0B2D2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32.-</w:t>
      </w:r>
      <w:r w:rsidRPr="00B737B2">
        <w:rPr>
          <w:rFonts w:ascii="Arial" w:hAnsi="Arial" w:cs="Arial"/>
          <w:sz w:val="24"/>
          <w:szCs w:val="24"/>
        </w:rPr>
        <w:t xml:space="preserve"> Sin perjuicio de los procedimientos que para tal efecto fije la </w:t>
      </w:r>
      <w:r w:rsidR="001507F3" w:rsidRPr="00B737B2">
        <w:rPr>
          <w:rFonts w:ascii="Arial" w:hAnsi="Arial" w:cs="Arial"/>
          <w:sz w:val="24"/>
          <w:szCs w:val="24"/>
        </w:rPr>
        <w:t>Secretar</w:t>
      </w:r>
      <w:r w:rsidR="00926CB8">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cada </w:t>
      </w:r>
      <w:r w:rsidR="001E56CF">
        <w:rPr>
          <w:rFonts w:ascii="Arial" w:hAnsi="Arial" w:cs="Arial"/>
          <w:sz w:val="24"/>
          <w:szCs w:val="24"/>
        </w:rPr>
        <w:t>á</w:t>
      </w:r>
      <w:r w:rsidR="00926CB8">
        <w:rPr>
          <w:rFonts w:ascii="Arial" w:hAnsi="Arial" w:cs="Arial"/>
          <w:sz w:val="24"/>
          <w:szCs w:val="24"/>
        </w:rPr>
        <w:t>rea</w:t>
      </w:r>
      <w:r w:rsidR="0040123B">
        <w:rPr>
          <w:rFonts w:ascii="Arial" w:hAnsi="Arial" w:cs="Arial"/>
          <w:sz w:val="24"/>
          <w:szCs w:val="24"/>
        </w:rPr>
        <w:t xml:space="preserve"> </w:t>
      </w:r>
      <w:r w:rsidRPr="00B737B2">
        <w:rPr>
          <w:rFonts w:ascii="Arial" w:hAnsi="Arial" w:cs="Arial"/>
          <w:sz w:val="24"/>
          <w:szCs w:val="24"/>
        </w:rPr>
        <w:t>administrativ</w:t>
      </w:r>
      <w:r w:rsidR="00926CB8">
        <w:rPr>
          <w:rFonts w:ascii="Arial" w:hAnsi="Arial" w:cs="Arial"/>
          <w:sz w:val="24"/>
          <w:szCs w:val="24"/>
        </w:rPr>
        <w:t>a</w:t>
      </w:r>
      <w:r w:rsidRPr="00B737B2">
        <w:rPr>
          <w:rFonts w:ascii="Arial" w:hAnsi="Arial" w:cs="Arial"/>
          <w:sz w:val="24"/>
          <w:szCs w:val="24"/>
        </w:rPr>
        <w:t xml:space="preserve"> que utilice, administre o tenga a su cuidado, los bienes a que se refiere el presente Reglamento,</w:t>
      </w:r>
      <w:r w:rsidR="0040123B">
        <w:rPr>
          <w:rFonts w:ascii="Arial" w:hAnsi="Arial" w:cs="Arial"/>
          <w:sz w:val="24"/>
          <w:szCs w:val="24"/>
        </w:rPr>
        <w:t xml:space="preserve"> </w:t>
      </w:r>
      <w:r w:rsidRPr="00B737B2">
        <w:rPr>
          <w:rFonts w:ascii="Arial" w:hAnsi="Arial" w:cs="Arial"/>
          <w:sz w:val="24"/>
          <w:szCs w:val="24"/>
        </w:rPr>
        <w:t>serán responsables de su cuidado y buen uso, así como mantenerlos actualizados en función de los cambios</w:t>
      </w:r>
      <w:r w:rsidR="0040123B">
        <w:rPr>
          <w:rFonts w:ascii="Arial" w:hAnsi="Arial" w:cs="Arial"/>
          <w:sz w:val="24"/>
          <w:szCs w:val="24"/>
        </w:rPr>
        <w:t xml:space="preserve"> </w:t>
      </w:r>
      <w:r w:rsidRPr="00B737B2">
        <w:rPr>
          <w:rFonts w:ascii="Arial" w:hAnsi="Arial" w:cs="Arial"/>
          <w:sz w:val="24"/>
          <w:szCs w:val="24"/>
        </w:rPr>
        <w:t xml:space="preserve">que se presenten en el mismo, remitiendo la información 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003E657F" w:rsidRPr="00B737B2">
        <w:rPr>
          <w:rFonts w:ascii="Arial" w:hAnsi="Arial" w:cs="Arial"/>
          <w:sz w:val="24"/>
          <w:szCs w:val="24"/>
        </w:rPr>
        <w:t xml:space="preserve"> </w:t>
      </w:r>
      <w:r w:rsidRPr="00B737B2">
        <w:rPr>
          <w:rFonts w:ascii="Arial" w:hAnsi="Arial" w:cs="Arial"/>
          <w:sz w:val="24"/>
          <w:szCs w:val="24"/>
        </w:rPr>
        <w:t>en un término de tres días hábiles.</w:t>
      </w:r>
    </w:p>
    <w:p w14:paraId="679C7064" w14:textId="29BC15CF"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33.-</w:t>
      </w:r>
      <w:r w:rsidRPr="00B737B2">
        <w:rPr>
          <w:rFonts w:ascii="Arial" w:hAnsi="Arial" w:cs="Arial"/>
          <w:sz w:val="24"/>
          <w:szCs w:val="24"/>
        </w:rPr>
        <w:t xml:space="preserve"> En el caso de los bienes asignados a los miembros del Ayuntamiento, será </w:t>
      </w:r>
      <w:r w:rsidR="001E56CF" w:rsidRPr="00B737B2">
        <w:rPr>
          <w:rFonts w:ascii="Arial" w:hAnsi="Arial" w:cs="Arial"/>
          <w:sz w:val="24"/>
          <w:szCs w:val="24"/>
        </w:rPr>
        <w:t xml:space="preserve">la </w:t>
      </w:r>
      <w:r w:rsidR="001E56CF" w:rsidRPr="000D3859">
        <w:rPr>
          <w:rFonts w:ascii="Arial" w:hAnsi="Arial" w:cs="Arial"/>
          <w:sz w:val="24"/>
          <w:szCs w:val="24"/>
        </w:rPr>
        <w:t>Coordina</w:t>
      </w:r>
      <w:r w:rsidR="001E56CF">
        <w:rPr>
          <w:rFonts w:ascii="Arial" w:hAnsi="Arial" w:cs="Arial"/>
          <w:sz w:val="24"/>
          <w:szCs w:val="24"/>
        </w:rPr>
        <w:t>ción</w:t>
      </w:r>
      <w:r w:rsidR="001E56CF" w:rsidRPr="000D3859">
        <w:rPr>
          <w:rFonts w:ascii="Arial" w:hAnsi="Arial" w:cs="Arial"/>
          <w:sz w:val="24"/>
          <w:szCs w:val="24"/>
        </w:rPr>
        <w:t xml:space="preserve"> de Control Patrimonial</w:t>
      </w:r>
      <w:r w:rsidRPr="00B737B2">
        <w:rPr>
          <w:rFonts w:ascii="Arial" w:hAnsi="Arial" w:cs="Arial"/>
          <w:sz w:val="24"/>
          <w:szCs w:val="24"/>
        </w:rPr>
        <w:t xml:space="preserve"> de la </w:t>
      </w:r>
      <w:r w:rsidR="001507F3" w:rsidRPr="00B737B2">
        <w:rPr>
          <w:rFonts w:ascii="Arial" w:hAnsi="Arial" w:cs="Arial"/>
          <w:sz w:val="24"/>
          <w:szCs w:val="24"/>
        </w:rPr>
        <w:t>Secretar</w:t>
      </w:r>
      <w:r w:rsidR="001E56C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la encargada de elaborar y actualizar el inventario correspondiente.</w:t>
      </w:r>
    </w:p>
    <w:p w14:paraId="6C4992BE" w14:textId="407AC5F5"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34.-</w:t>
      </w:r>
      <w:r w:rsidRPr="00B737B2">
        <w:rPr>
          <w:rFonts w:ascii="Arial" w:hAnsi="Arial" w:cs="Arial"/>
          <w:sz w:val="24"/>
          <w:szCs w:val="24"/>
        </w:rPr>
        <w:t xml:space="preserve"> Las instituciones </w:t>
      </w:r>
      <w:r w:rsidR="001B32E7" w:rsidRPr="00B737B2">
        <w:rPr>
          <w:rFonts w:ascii="Arial" w:hAnsi="Arial" w:cs="Arial"/>
          <w:sz w:val="24"/>
          <w:szCs w:val="24"/>
        </w:rPr>
        <w:t>privadas,</w:t>
      </w:r>
      <w:r w:rsidRPr="00B737B2">
        <w:rPr>
          <w:rFonts w:ascii="Arial" w:hAnsi="Arial" w:cs="Arial"/>
          <w:sz w:val="24"/>
          <w:szCs w:val="24"/>
        </w:rPr>
        <w:t xml:space="preserve"> así como las destinadas al servicio de los gobiernos Federal y Estatal</w:t>
      </w:r>
      <w:r w:rsidR="0040123B">
        <w:rPr>
          <w:rFonts w:ascii="Arial" w:hAnsi="Arial" w:cs="Arial"/>
          <w:sz w:val="24"/>
          <w:szCs w:val="24"/>
        </w:rPr>
        <w:t xml:space="preserve"> </w:t>
      </w:r>
      <w:r w:rsidRPr="00B737B2">
        <w:rPr>
          <w:rFonts w:ascii="Arial" w:hAnsi="Arial" w:cs="Arial"/>
          <w:sz w:val="24"/>
          <w:szCs w:val="24"/>
        </w:rPr>
        <w:t>que por cualquier concepto utilicen, administren o tengan a su cuidado bienes de propiedad municipal,</w:t>
      </w:r>
      <w:r w:rsidR="0040123B">
        <w:rPr>
          <w:rFonts w:ascii="Arial" w:hAnsi="Arial" w:cs="Arial"/>
          <w:sz w:val="24"/>
          <w:szCs w:val="24"/>
        </w:rPr>
        <w:t xml:space="preserve"> </w:t>
      </w:r>
      <w:r w:rsidRPr="00B737B2">
        <w:rPr>
          <w:rFonts w:ascii="Arial" w:hAnsi="Arial" w:cs="Arial"/>
          <w:sz w:val="24"/>
          <w:szCs w:val="24"/>
        </w:rPr>
        <w:t>tendrán a su cargo por conducto de su administrador o de su representante legal la elaboración y actualización</w:t>
      </w:r>
      <w:r w:rsidR="0040123B">
        <w:rPr>
          <w:rFonts w:ascii="Arial" w:hAnsi="Arial" w:cs="Arial"/>
          <w:sz w:val="24"/>
          <w:szCs w:val="24"/>
        </w:rPr>
        <w:t xml:space="preserve"> </w:t>
      </w:r>
      <w:r w:rsidRPr="00B737B2">
        <w:rPr>
          <w:rFonts w:ascii="Arial" w:hAnsi="Arial" w:cs="Arial"/>
          <w:sz w:val="24"/>
          <w:szCs w:val="24"/>
        </w:rPr>
        <w:t>del inventario de estos bienes, estando obligadas a proporcionar los datos e informes que solicite la</w:t>
      </w:r>
      <w:r w:rsidR="0040123B">
        <w:rPr>
          <w:rFonts w:ascii="Arial" w:hAnsi="Arial" w:cs="Arial"/>
          <w:sz w:val="24"/>
          <w:szCs w:val="24"/>
        </w:rPr>
        <w:t xml:space="preserve"> </w:t>
      </w:r>
      <w:r w:rsidR="001507F3" w:rsidRPr="00B737B2">
        <w:rPr>
          <w:rFonts w:ascii="Arial" w:hAnsi="Arial" w:cs="Arial"/>
          <w:sz w:val="24"/>
          <w:szCs w:val="24"/>
        </w:rPr>
        <w:t>Secretar</w:t>
      </w:r>
      <w:r w:rsidR="001E56C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w:t>
      </w:r>
    </w:p>
    <w:p w14:paraId="65A1207B" w14:textId="399B930A"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35.-</w:t>
      </w:r>
      <w:r w:rsidRPr="00B737B2">
        <w:rPr>
          <w:rFonts w:ascii="Arial" w:hAnsi="Arial" w:cs="Arial"/>
          <w:sz w:val="24"/>
          <w:szCs w:val="24"/>
        </w:rPr>
        <w:t xml:space="preserve"> El Ayuntamiento, por conducto de la </w:t>
      </w:r>
      <w:r w:rsidR="001507F3" w:rsidRPr="00B737B2">
        <w:rPr>
          <w:rFonts w:ascii="Arial" w:hAnsi="Arial" w:cs="Arial"/>
          <w:sz w:val="24"/>
          <w:szCs w:val="24"/>
        </w:rPr>
        <w:t>Secretar</w:t>
      </w:r>
      <w:r w:rsidR="001E56C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tendrá a su cargo la operación de un sistema de</w:t>
      </w:r>
      <w:r w:rsidR="0040123B">
        <w:rPr>
          <w:rFonts w:ascii="Arial" w:hAnsi="Arial" w:cs="Arial"/>
          <w:sz w:val="24"/>
          <w:szCs w:val="24"/>
        </w:rPr>
        <w:t xml:space="preserve"> </w:t>
      </w:r>
      <w:r w:rsidRPr="00B737B2">
        <w:rPr>
          <w:rFonts w:ascii="Arial" w:hAnsi="Arial" w:cs="Arial"/>
          <w:sz w:val="24"/>
          <w:szCs w:val="24"/>
        </w:rPr>
        <w:t>información inmobiliaria que tendrá como finalidad la integración de datos de identificación física y</w:t>
      </w:r>
      <w:r w:rsidR="003202C4">
        <w:rPr>
          <w:rFonts w:ascii="Arial" w:hAnsi="Arial" w:cs="Arial"/>
          <w:sz w:val="24"/>
          <w:szCs w:val="24"/>
        </w:rPr>
        <w:t xml:space="preserve"> </w:t>
      </w:r>
      <w:r w:rsidRPr="00B737B2">
        <w:rPr>
          <w:rFonts w:ascii="Arial" w:hAnsi="Arial" w:cs="Arial"/>
          <w:sz w:val="24"/>
          <w:szCs w:val="24"/>
        </w:rPr>
        <w:t>antecedentes jurídicos, registrales y administrativos de los inmuebles propiedad del Ayuntamiento.</w:t>
      </w:r>
    </w:p>
    <w:p w14:paraId="3DF94431" w14:textId="54B44E11"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Para tal efecto, el Ayuntamiento, por conducto de la </w:t>
      </w:r>
      <w:r w:rsidR="001507F3" w:rsidRPr="00B737B2">
        <w:rPr>
          <w:rFonts w:ascii="Arial" w:hAnsi="Arial" w:cs="Arial"/>
          <w:sz w:val="24"/>
          <w:szCs w:val="24"/>
        </w:rPr>
        <w:t>Secretar</w:t>
      </w:r>
      <w:r w:rsidR="001E56C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dictará los lineamientos y procedimiento para</w:t>
      </w:r>
      <w:r w:rsidR="003B11DA">
        <w:rPr>
          <w:rFonts w:ascii="Arial" w:hAnsi="Arial" w:cs="Arial"/>
          <w:sz w:val="24"/>
          <w:szCs w:val="24"/>
        </w:rPr>
        <w:t xml:space="preserve"> </w:t>
      </w:r>
      <w:r w:rsidRPr="00B737B2">
        <w:rPr>
          <w:rFonts w:ascii="Arial" w:hAnsi="Arial" w:cs="Arial"/>
          <w:sz w:val="24"/>
          <w:szCs w:val="24"/>
        </w:rPr>
        <w:t>el funcionamiento e integración de dicho sistema.</w:t>
      </w:r>
    </w:p>
    <w:p w14:paraId="6C9DD48E" w14:textId="1B4C4FC1"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Artículo 36.-</w:t>
      </w:r>
      <w:r w:rsidRPr="00B737B2">
        <w:rPr>
          <w:rFonts w:ascii="Arial" w:hAnsi="Arial" w:cs="Arial"/>
          <w:sz w:val="24"/>
          <w:szCs w:val="24"/>
        </w:rPr>
        <w:t xml:space="preserve"> El sistema de información inmobiliaria recopilará y mantendrá actualizados, los avalúos, datos,</w:t>
      </w:r>
      <w:r w:rsidR="003B11DA">
        <w:rPr>
          <w:rFonts w:ascii="Arial" w:hAnsi="Arial" w:cs="Arial"/>
          <w:sz w:val="24"/>
          <w:szCs w:val="24"/>
        </w:rPr>
        <w:t xml:space="preserve"> </w:t>
      </w:r>
      <w:r w:rsidRPr="00B737B2">
        <w:rPr>
          <w:rFonts w:ascii="Arial" w:hAnsi="Arial" w:cs="Arial"/>
          <w:sz w:val="24"/>
          <w:szCs w:val="24"/>
        </w:rPr>
        <w:t>documentos e informes necesarios para la plena identificación de los inmuebles propiedad municipal, para lo</w:t>
      </w:r>
      <w:r w:rsidR="003B11DA">
        <w:rPr>
          <w:rFonts w:ascii="Arial" w:hAnsi="Arial" w:cs="Arial"/>
          <w:sz w:val="24"/>
          <w:szCs w:val="24"/>
        </w:rPr>
        <w:t xml:space="preserve"> </w:t>
      </w:r>
      <w:r w:rsidRPr="00B737B2">
        <w:rPr>
          <w:rFonts w:ascii="Arial" w:hAnsi="Arial" w:cs="Arial"/>
          <w:sz w:val="24"/>
          <w:szCs w:val="24"/>
        </w:rPr>
        <w:t>cual, los órganos administrativos deberán proporcionar cualquier información, datos y documentos que para</w:t>
      </w:r>
      <w:r w:rsidR="003B11DA">
        <w:rPr>
          <w:rFonts w:ascii="Arial" w:hAnsi="Arial" w:cs="Arial"/>
          <w:sz w:val="24"/>
          <w:szCs w:val="24"/>
        </w:rPr>
        <w:t xml:space="preserve"> </w:t>
      </w:r>
      <w:r w:rsidRPr="00B737B2">
        <w:rPr>
          <w:rFonts w:ascii="Arial" w:hAnsi="Arial" w:cs="Arial"/>
          <w:sz w:val="24"/>
          <w:szCs w:val="24"/>
        </w:rPr>
        <w:t>tal efecto sean requeridos.</w:t>
      </w:r>
    </w:p>
    <w:p w14:paraId="42AAFD6A" w14:textId="77777777" w:rsidR="006C51E4" w:rsidRDefault="006C51E4" w:rsidP="003B11DA">
      <w:pPr>
        <w:jc w:val="center"/>
        <w:rPr>
          <w:rFonts w:ascii="Arial" w:hAnsi="Arial" w:cs="Arial"/>
          <w:b/>
          <w:bCs/>
          <w:sz w:val="24"/>
          <w:szCs w:val="24"/>
        </w:rPr>
      </w:pPr>
    </w:p>
    <w:p w14:paraId="7DF04FAE" w14:textId="402410F2"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TÍTULO TERCERO</w:t>
      </w:r>
    </w:p>
    <w:p w14:paraId="58D089A7" w14:textId="77777777" w:rsidR="006C51E4" w:rsidRDefault="00B737B2" w:rsidP="003B11DA">
      <w:pPr>
        <w:jc w:val="center"/>
        <w:rPr>
          <w:rFonts w:ascii="Arial" w:hAnsi="Arial" w:cs="Arial"/>
          <w:b/>
          <w:bCs/>
          <w:sz w:val="24"/>
          <w:szCs w:val="24"/>
        </w:rPr>
      </w:pPr>
      <w:r w:rsidRPr="003B11DA">
        <w:rPr>
          <w:rFonts w:ascii="Arial" w:hAnsi="Arial" w:cs="Arial"/>
          <w:b/>
          <w:bCs/>
          <w:sz w:val="24"/>
          <w:szCs w:val="24"/>
        </w:rPr>
        <w:t>DE LOS ACTOS JURÍDICOS RELACIONADOS</w:t>
      </w:r>
    </w:p>
    <w:p w14:paraId="072DCF69" w14:textId="34C89BC2"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CON LOS BIENES MUNICIPALES</w:t>
      </w:r>
      <w:r w:rsidR="006C51E4">
        <w:rPr>
          <w:rFonts w:ascii="Arial" w:hAnsi="Arial" w:cs="Arial"/>
          <w:b/>
          <w:bCs/>
          <w:sz w:val="24"/>
          <w:szCs w:val="24"/>
        </w:rPr>
        <w:t>.</w:t>
      </w:r>
    </w:p>
    <w:p w14:paraId="679E54B2" w14:textId="77777777" w:rsidR="006C51E4" w:rsidRDefault="006C51E4" w:rsidP="003B11DA">
      <w:pPr>
        <w:jc w:val="center"/>
        <w:rPr>
          <w:rFonts w:ascii="Arial" w:hAnsi="Arial" w:cs="Arial"/>
          <w:b/>
          <w:bCs/>
          <w:sz w:val="24"/>
          <w:szCs w:val="24"/>
        </w:rPr>
      </w:pPr>
    </w:p>
    <w:p w14:paraId="387EEDE5" w14:textId="7F8D37B0"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CAPÍTULO PRIMERO</w:t>
      </w:r>
    </w:p>
    <w:p w14:paraId="787935B7" w14:textId="0F0C2990"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DE LA INCORPORACIÓN</w:t>
      </w:r>
      <w:r w:rsidR="006C51E4">
        <w:rPr>
          <w:rFonts w:ascii="Arial" w:hAnsi="Arial" w:cs="Arial"/>
          <w:b/>
          <w:bCs/>
          <w:sz w:val="24"/>
          <w:szCs w:val="24"/>
        </w:rPr>
        <w:t>.</w:t>
      </w:r>
    </w:p>
    <w:p w14:paraId="6A5CD8E5" w14:textId="696CA43C"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37.-</w:t>
      </w:r>
      <w:r w:rsidRPr="00B737B2">
        <w:rPr>
          <w:rFonts w:ascii="Arial" w:hAnsi="Arial" w:cs="Arial"/>
          <w:sz w:val="24"/>
          <w:szCs w:val="24"/>
        </w:rPr>
        <w:t xml:space="preserve"> Los bienes que ingresen al patrimonio municipal se registrarán e integrarán al respectivo</w:t>
      </w:r>
      <w:r w:rsidR="003B11DA">
        <w:rPr>
          <w:rFonts w:ascii="Arial" w:hAnsi="Arial" w:cs="Arial"/>
          <w:sz w:val="24"/>
          <w:szCs w:val="24"/>
        </w:rPr>
        <w:t xml:space="preserve"> </w:t>
      </w:r>
      <w:r w:rsidRPr="00B737B2">
        <w:rPr>
          <w:rFonts w:ascii="Arial" w:hAnsi="Arial" w:cs="Arial"/>
          <w:sz w:val="24"/>
          <w:szCs w:val="24"/>
        </w:rPr>
        <w:t>inventario general de bienes muebles e inmuebles y en su caso se incorporarán a los bienes del dominio</w:t>
      </w:r>
      <w:r w:rsidR="003B11DA">
        <w:rPr>
          <w:rFonts w:ascii="Arial" w:hAnsi="Arial" w:cs="Arial"/>
          <w:sz w:val="24"/>
          <w:szCs w:val="24"/>
        </w:rPr>
        <w:t xml:space="preserve"> </w:t>
      </w:r>
      <w:r w:rsidRPr="00B737B2">
        <w:rPr>
          <w:rFonts w:ascii="Arial" w:hAnsi="Arial" w:cs="Arial"/>
          <w:sz w:val="24"/>
          <w:szCs w:val="24"/>
        </w:rPr>
        <w:t>público del municipio.</w:t>
      </w:r>
    </w:p>
    <w:p w14:paraId="3806357C" w14:textId="0A085F3D"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38.-</w:t>
      </w:r>
      <w:r w:rsidRPr="00B737B2">
        <w:rPr>
          <w:rFonts w:ascii="Arial" w:hAnsi="Arial" w:cs="Arial"/>
          <w:sz w:val="24"/>
          <w:szCs w:val="24"/>
        </w:rPr>
        <w:t xml:space="preserve"> La incorporación es el acto administrativo a través del cual el Ayuntamiento integra un bien</w:t>
      </w:r>
      <w:r w:rsidR="003B11DA">
        <w:rPr>
          <w:rFonts w:ascii="Arial" w:hAnsi="Arial" w:cs="Arial"/>
          <w:sz w:val="24"/>
          <w:szCs w:val="24"/>
        </w:rPr>
        <w:t xml:space="preserve"> </w:t>
      </w:r>
      <w:r w:rsidRPr="00B737B2">
        <w:rPr>
          <w:rFonts w:ascii="Arial" w:hAnsi="Arial" w:cs="Arial"/>
          <w:sz w:val="24"/>
          <w:szCs w:val="24"/>
        </w:rPr>
        <w:t>municipal del dominio privado al dominio público.</w:t>
      </w:r>
    </w:p>
    <w:p w14:paraId="70429A39" w14:textId="028A382F"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39.-</w:t>
      </w:r>
      <w:r w:rsidRPr="00B737B2">
        <w:rPr>
          <w:rFonts w:ascii="Arial" w:hAnsi="Arial" w:cs="Arial"/>
          <w:sz w:val="24"/>
          <w:szCs w:val="24"/>
        </w:rPr>
        <w:t xml:space="preserve"> Todo bien municipal del dominio privado que se pretenda incorporar al dominio público, deberá</w:t>
      </w:r>
      <w:r w:rsidR="003B11DA">
        <w:rPr>
          <w:rFonts w:ascii="Arial" w:hAnsi="Arial" w:cs="Arial"/>
          <w:sz w:val="24"/>
          <w:szCs w:val="24"/>
        </w:rPr>
        <w:t xml:space="preserve"> </w:t>
      </w:r>
      <w:r w:rsidRPr="00B737B2">
        <w:rPr>
          <w:rFonts w:ascii="Arial" w:hAnsi="Arial" w:cs="Arial"/>
          <w:sz w:val="24"/>
          <w:szCs w:val="24"/>
        </w:rPr>
        <w:t xml:space="preserve">contar con el informe respectivo que realice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hecho lo anterior, será sometido a consideración</w:t>
      </w:r>
      <w:r w:rsidR="003B11DA">
        <w:rPr>
          <w:rFonts w:ascii="Arial" w:hAnsi="Arial" w:cs="Arial"/>
          <w:sz w:val="24"/>
          <w:szCs w:val="24"/>
        </w:rPr>
        <w:t xml:space="preserve"> </w:t>
      </w:r>
      <w:r w:rsidRPr="00B737B2">
        <w:rPr>
          <w:rFonts w:ascii="Arial" w:hAnsi="Arial" w:cs="Arial"/>
          <w:sz w:val="24"/>
          <w:szCs w:val="24"/>
        </w:rPr>
        <w:t xml:space="preserve">y, en su caso aprobación del Cabildo, por conducto de la Comisión </w:t>
      </w:r>
      <w:proofErr w:type="gramStart"/>
      <w:r w:rsidRPr="00B737B2">
        <w:rPr>
          <w:rFonts w:ascii="Arial" w:hAnsi="Arial" w:cs="Arial"/>
          <w:sz w:val="24"/>
          <w:szCs w:val="24"/>
        </w:rPr>
        <w:t>Edilicia</w:t>
      </w:r>
      <w:proofErr w:type="gramEnd"/>
      <w:r w:rsidRPr="00B737B2">
        <w:rPr>
          <w:rFonts w:ascii="Arial" w:hAnsi="Arial" w:cs="Arial"/>
          <w:sz w:val="24"/>
          <w:szCs w:val="24"/>
        </w:rPr>
        <w:t>.</w:t>
      </w:r>
    </w:p>
    <w:p w14:paraId="57C147BE" w14:textId="3948B5C2"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40.-</w:t>
      </w:r>
      <w:r w:rsidRPr="00B737B2">
        <w:rPr>
          <w:rFonts w:ascii="Arial" w:hAnsi="Arial" w:cs="Arial"/>
          <w:sz w:val="24"/>
          <w:szCs w:val="24"/>
        </w:rPr>
        <w:t xml:space="preserve"> El acuerdo de Cabildo en el que se declare la incorporación de algún bien municipal, deberá ser</w:t>
      </w:r>
      <w:r w:rsidR="003B11DA">
        <w:rPr>
          <w:rFonts w:ascii="Arial" w:hAnsi="Arial" w:cs="Arial"/>
          <w:sz w:val="24"/>
          <w:szCs w:val="24"/>
        </w:rPr>
        <w:t xml:space="preserve"> </w:t>
      </w:r>
      <w:r w:rsidRPr="00B737B2">
        <w:rPr>
          <w:rFonts w:ascii="Arial" w:hAnsi="Arial" w:cs="Arial"/>
          <w:sz w:val="24"/>
          <w:szCs w:val="24"/>
        </w:rPr>
        <w:t>publicado en la Gaceta Municipal y/o en la Gaceta del Gobierno.</w:t>
      </w:r>
    </w:p>
    <w:p w14:paraId="2D0F92E1" w14:textId="61303AD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41.-</w:t>
      </w:r>
      <w:r w:rsidRPr="00B737B2">
        <w:rPr>
          <w:rFonts w:ascii="Arial" w:hAnsi="Arial" w:cs="Arial"/>
          <w:sz w:val="24"/>
          <w:szCs w:val="24"/>
        </w:rPr>
        <w:t xml:space="preserve"> La incorporación de cualquier bien municipal, deberá inscribirse en el Registro Administrativo</w:t>
      </w:r>
      <w:r w:rsidR="003B11DA">
        <w:rPr>
          <w:rFonts w:ascii="Arial" w:hAnsi="Arial" w:cs="Arial"/>
          <w:sz w:val="24"/>
          <w:szCs w:val="24"/>
        </w:rPr>
        <w:t xml:space="preserve"> </w:t>
      </w:r>
      <w:r w:rsidRPr="00B737B2">
        <w:rPr>
          <w:rFonts w:ascii="Arial" w:hAnsi="Arial" w:cs="Arial"/>
          <w:sz w:val="24"/>
          <w:szCs w:val="24"/>
        </w:rPr>
        <w:t>de la Propiedad Pública Municipal.</w:t>
      </w:r>
    </w:p>
    <w:p w14:paraId="323E3273" w14:textId="616B8006" w:rsidR="00B737B2" w:rsidRPr="00B737B2" w:rsidRDefault="00B737B2" w:rsidP="00B737B2">
      <w:pPr>
        <w:jc w:val="both"/>
        <w:rPr>
          <w:rFonts w:ascii="Arial" w:hAnsi="Arial" w:cs="Arial"/>
          <w:sz w:val="24"/>
          <w:szCs w:val="24"/>
        </w:rPr>
      </w:pPr>
      <w:r w:rsidRPr="00B737B2">
        <w:rPr>
          <w:rFonts w:ascii="Arial" w:hAnsi="Arial" w:cs="Arial"/>
          <w:sz w:val="24"/>
          <w:szCs w:val="24"/>
        </w:rPr>
        <w:t>Tratándose de incorporación de bienes inmuebles, sin perjuicio de lo señalado en el párrafo anterior, deberá</w:t>
      </w:r>
      <w:r w:rsidR="003B11DA">
        <w:rPr>
          <w:rFonts w:ascii="Arial" w:hAnsi="Arial" w:cs="Arial"/>
          <w:sz w:val="24"/>
          <w:szCs w:val="24"/>
        </w:rPr>
        <w:t xml:space="preserve"> </w:t>
      </w:r>
      <w:r w:rsidRPr="00B737B2">
        <w:rPr>
          <w:rFonts w:ascii="Arial" w:hAnsi="Arial" w:cs="Arial"/>
          <w:sz w:val="24"/>
          <w:szCs w:val="24"/>
        </w:rPr>
        <w:t>inscribirse en el Registro Público de la Propiedad.</w:t>
      </w:r>
    </w:p>
    <w:p w14:paraId="6D78E462" w14:textId="77777777" w:rsidR="006C51E4" w:rsidRDefault="006C51E4" w:rsidP="003B11DA">
      <w:pPr>
        <w:jc w:val="center"/>
        <w:rPr>
          <w:rFonts w:ascii="Arial" w:hAnsi="Arial" w:cs="Arial"/>
          <w:b/>
          <w:bCs/>
          <w:sz w:val="24"/>
          <w:szCs w:val="24"/>
        </w:rPr>
      </w:pPr>
    </w:p>
    <w:p w14:paraId="17222578" w14:textId="60A322BF"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CAPÍTULO SEGUNDO</w:t>
      </w:r>
    </w:p>
    <w:p w14:paraId="14042F35" w14:textId="77777777"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DE LA DESINCORPORACIÓN</w:t>
      </w:r>
    </w:p>
    <w:p w14:paraId="63BC92EB" w14:textId="56B8775D"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42.-</w:t>
      </w:r>
      <w:r w:rsidRPr="00B737B2">
        <w:rPr>
          <w:rFonts w:ascii="Arial" w:hAnsi="Arial" w:cs="Arial"/>
          <w:sz w:val="24"/>
          <w:szCs w:val="24"/>
        </w:rPr>
        <w:t xml:space="preserve"> La desincorporación es el acto administrativo a través del cual el Ayuntamiento excluye un bien</w:t>
      </w:r>
      <w:r w:rsidR="003B11DA">
        <w:rPr>
          <w:rFonts w:ascii="Arial" w:hAnsi="Arial" w:cs="Arial"/>
          <w:sz w:val="24"/>
          <w:szCs w:val="24"/>
        </w:rPr>
        <w:t xml:space="preserve"> </w:t>
      </w:r>
      <w:r w:rsidRPr="00B737B2">
        <w:rPr>
          <w:rFonts w:ascii="Arial" w:hAnsi="Arial" w:cs="Arial"/>
          <w:sz w:val="24"/>
          <w:szCs w:val="24"/>
        </w:rPr>
        <w:t>municipal del dominio público.</w:t>
      </w:r>
    </w:p>
    <w:p w14:paraId="59EE12A9" w14:textId="329F028B"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43.-</w:t>
      </w:r>
      <w:r w:rsidRPr="00B737B2">
        <w:rPr>
          <w:rFonts w:ascii="Arial" w:hAnsi="Arial" w:cs="Arial"/>
          <w:sz w:val="24"/>
          <w:szCs w:val="24"/>
        </w:rPr>
        <w:t xml:space="preserve"> Todo bien municipal del dominio público que se pretenda desincorporar, deberá ser sometido</w:t>
      </w:r>
      <w:r w:rsidR="003B11DA">
        <w:rPr>
          <w:rFonts w:ascii="Arial" w:hAnsi="Arial" w:cs="Arial"/>
          <w:sz w:val="24"/>
          <w:szCs w:val="24"/>
        </w:rPr>
        <w:t xml:space="preserve"> </w:t>
      </w:r>
      <w:r w:rsidRPr="00B737B2">
        <w:rPr>
          <w:rFonts w:ascii="Arial" w:hAnsi="Arial" w:cs="Arial"/>
          <w:sz w:val="24"/>
          <w:szCs w:val="24"/>
        </w:rPr>
        <w:t xml:space="preserve">previo informe de justificación que elabore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w:t>
      </w:r>
      <w:r w:rsidR="003E657F" w:rsidRPr="000D3859">
        <w:rPr>
          <w:rFonts w:ascii="Arial" w:hAnsi="Arial" w:cs="Arial"/>
          <w:sz w:val="24"/>
          <w:szCs w:val="24"/>
        </w:rPr>
        <w:lastRenderedPageBreak/>
        <w:t>Control Patrimonial</w:t>
      </w:r>
      <w:r w:rsidRPr="00B737B2">
        <w:rPr>
          <w:rFonts w:ascii="Arial" w:hAnsi="Arial" w:cs="Arial"/>
          <w:sz w:val="24"/>
          <w:szCs w:val="24"/>
        </w:rPr>
        <w:t>, a consideración y, en su caso aprobación del</w:t>
      </w:r>
      <w:r w:rsidR="003B11DA">
        <w:rPr>
          <w:rFonts w:ascii="Arial" w:hAnsi="Arial" w:cs="Arial"/>
          <w:sz w:val="24"/>
          <w:szCs w:val="24"/>
        </w:rPr>
        <w:t xml:space="preserve"> </w:t>
      </w:r>
      <w:r w:rsidRPr="00B737B2">
        <w:rPr>
          <w:rFonts w:ascii="Arial" w:hAnsi="Arial" w:cs="Arial"/>
          <w:sz w:val="24"/>
          <w:szCs w:val="24"/>
        </w:rPr>
        <w:t xml:space="preserve">Cabildo, por conducto de la Comisión </w:t>
      </w:r>
      <w:proofErr w:type="gramStart"/>
      <w:r w:rsidRPr="00B737B2">
        <w:rPr>
          <w:rFonts w:ascii="Arial" w:hAnsi="Arial" w:cs="Arial"/>
          <w:sz w:val="24"/>
          <w:szCs w:val="24"/>
        </w:rPr>
        <w:t>Edilicia</w:t>
      </w:r>
      <w:proofErr w:type="gramEnd"/>
      <w:r w:rsidRPr="00B737B2">
        <w:rPr>
          <w:rFonts w:ascii="Arial" w:hAnsi="Arial" w:cs="Arial"/>
          <w:sz w:val="24"/>
          <w:szCs w:val="24"/>
        </w:rPr>
        <w:t>.</w:t>
      </w:r>
    </w:p>
    <w:p w14:paraId="1DF6C5CE" w14:textId="2BBBFA0C"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44.-</w:t>
      </w:r>
      <w:r w:rsidRPr="00B737B2">
        <w:rPr>
          <w:rFonts w:ascii="Arial" w:hAnsi="Arial" w:cs="Arial"/>
          <w:sz w:val="24"/>
          <w:szCs w:val="24"/>
        </w:rPr>
        <w:t xml:space="preserve"> La desincorporación se debe justificar dependiendo si se trata de bienes muebles o inmuebles,</w:t>
      </w:r>
      <w:r w:rsidR="003B11DA">
        <w:rPr>
          <w:rFonts w:ascii="Arial" w:hAnsi="Arial" w:cs="Arial"/>
          <w:sz w:val="24"/>
          <w:szCs w:val="24"/>
        </w:rPr>
        <w:t xml:space="preserve"> </w:t>
      </w:r>
      <w:r w:rsidRPr="00B737B2">
        <w:rPr>
          <w:rFonts w:ascii="Arial" w:hAnsi="Arial" w:cs="Arial"/>
          <w:sz w:val="24"/>
          <w:szCs w:val="24"/>
        </w:rPr>
        <w:t xml:space="preserve">por causas de utilidad pública o en función del estado de deterioro, </w:t>
      </w:r>
      <w:r w:rsidR="009A16B6" w:rsidRPr="00B737B2">
        <w:rPr>
          <w:rFonts w:ascii="Arial" w:hAnsi="Arial" w:cs="Arial"/>
          <w:sz w:val="24"/>
          <w:szCs w:val="24"/>
        </w:rPr>
        <w:t>obsole</w:t>
      </w:r>
      <w:r w:rsidR="009A16B6">
        <w:rPr>
          <w:rFonts w:ascii="Arial" w:hAnsi="Arial" w:cs="Arial"/>
          <w:sz w:val="24"/>
          <w:szCs w:val="24"/>
        </w:rPr>
        <w:t>sce</w:t>
      </w:r>
      <w:r w:rsidR="009A16B6" w:rsidRPr="00B737B2">
        <w:rPr>
          <w:rFonts w:ascii="Arial" w:hAnsi="Arial" w:cs="Arial"/>
          <w:sz w:val="24"/>
          <w:szCs w:val="24"/>
        </w:rPr>
        <w:t>ncia</w:t>
      </w:r>
      <w:r w:rsidRPr="00B737B2">
        <w:rPr>
          <w:rFonts w:ascii="Arial" w:hAnsi="Arial" w:cs="Arial"/>
          <w:sz w:val="24"/>
          <w:szCs w:val="24"/>
        </w:rPr>
        <w:t>, robo o extravío, en un mejor</w:t>
      </w:r>
      <w:r w:rsidR="003B11DA">
        <w:rPr>
          <w:rFonts w:ascii="Arial" w:hAnsi="Arial" w:cs="Arial"/>
          <w:sz w:val="24"/>
          <w:szCs w:val="24"/>
        </w:rPr>
        <w:t xml:space="preserve"> </w:t>
      </w:r>
      <w:r w:rsidRPr="00B737B2">
        <w:rPr>
          <w:rFonts w:ascii="Arial" w:hAnsi="Arial" w:cs="Arial"/>
          <w:sz w:val="24"/>
          <w:szCs w:val="24"/>
        </w:rPr>
        <w:t>aprovechamiento de dicho bien, con beneficios para el mejor desempeño de la administración pública</w:t>
      </w:r>
      <w:r w:rsidR="003B11DA">
        <w:rPr>
          <w:rFonts w:ascii="Arial" w:hAnsi="Arial" w:cs="Arial"/>
          <w:sz w:val="24"/>
          <w:szCs w:val="24"/>
        </w:rPr>
        <w:t xml:space="preserve"> </w:t>
      </w:r>
      <w:r w:rsidRPr="00B737B2">
        <w:rPr>
          <w:rFonts w:ascii="Arial" w:hAnsi="Arial" w:cs="Arial"/>
          <w:sz w:val="24"/>
          <w:szCs w:val="24"/>
        </w:rPr>
        <w:t>municipal y el cumplimiento de las atribuciones que los ordenamientos le confieren.</w:t>
      </w:r>
    </w:p>
    <w:p w14:paraId="53F8FED6" w14:textId="2423CA2E"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45.-</w:t>
      </w:r>
      <w:r w:rsidRPr="00B737B2">
        <w:rPr>
          <w:rFonts w:ascii="Arial" w:hAnsi="Arial" w:cs="Arial"/>
          <w:sz w:val="24"/>
          <w:szCs w:val="24"/>
        </w:rPr>
        <w:t xml:space="preserve"> En el acuerdo de Cabildo en que se declare la desincorporación de algún bien municipal, se</w:t>
      </w:r>
      <w:r w:rsidR="003B11DA">
        <w:rPr>
          <w:rFonts w:ascii="Arial" w:hAnsi="Arial" w:cs="Arial"/>
          <w:sz w:val="24"/>
          <w:szCs w:val="24"/>
        </w:rPr>
        <w:t xml:space="preserve"> </w:t>
      </w:r>
      <w:r w:rsidRPr="00B737B2">
        <w:rPr>
          <w:rFonts w:ascii="Arial" w:hAnsi="Arial" w:cs="Arial"/>
          <w:sz w:val="24"/>
          <w:szCs w:val="24"/>
        </w:rPr>
        <w:t>especificará el destino o fin que se le dará al mismo una vez desincorporado, y deberá ser publicado en la</w:t>
      </w:r>
      <w:r w:rsidR="003B11DA">
        <w:rPr>
          <w:rFonts w:ascii="Arial" w:hAnsi="Arial" w:cs="Arial"/>
          <w:sz w:val="24"/>
          <w:szCs w:val="24"/>
        </w:rPr>
        <w:t xml:space="preserve"> </w:t>
      </w:r>
      <w:r w:rsidRPr="00B737B2">
        <w:rPr>
          <w:rFonts w:ascii="Arial" w:hAnsi="Arial" w:cs="Arial"/>
          <w:sz w:val="24"/>
          <w:szCs w:val="24"/>
        </w:rPr>
        <w:t>Gaceta Municipal. En el caso de bienes inmuebles deberá seguirse lo establecido en</w:t>
      </w:r>
      <w:r w:rsidR="003B11DA">
        <w:rPr>
          <w:rFonts w:ascii="Arial" w:hAnsi="Arial" w:cs="Arial"/>
          <w:sz w:val="24"/>
          <w:szCs w:val="24"/>
        </w:rPr>
        <w:t xml:space="preserve"> </w:t>
      </w:r>
      <w:r w:rsidRPr="00B737B2">
        <w:rPr>
          <w:rFonts w:ascii="Arial" w:hAnsi="Arial" w:cs="Arial"/>
          <w:sz w:val="24"/>
          <w:szCs w:val="24"/>
        </w:rPr>
        <w:t>la Ley Orgánica.</w:t>
      </w:r>
    </w:p>
    <w:p w14:paraId="68FFF6F0" w14:textId="71DA1224"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46.-</w:t>
      </w:r>
      <w:r w:rsidRPr="00B737B2">
        <w:rPr>
          <w:rFonts w:ascii="Arial" w:hAnsi="Arial" w:cs="Arial"/>
          <w:sz w:val="24"/>
          <w:szCs w:val="24"/>
        </w:rPr>
        <w:t xml:space="preserve"> La desincorporación de cualquier bien municipal, deberá asentarse en el Registro</w:t>
      </w:r>
      <w:r w:rsidR="003B11DA">
        <w:rPr>
          <w:rFonts w:ascii="Arial" w:hAnsi="Arial" w:cs="Arial"/>
          <w:sz w:val="24"/>
          <w:szCs w:val="24"/>
        </w:rPr>
        <w:t xml:space="preserve"> </w:t>
      </w:r>
      <w:r w:rsidRPr="00B737B2">
        <w:rPr>
          <w:rFonts w:ascii="Arial" w:hAnsi="Arial" w:cs="Arial"/>
          <w:sz w:val="24"/>
          <w:szCs w:val="24"/>
        </w:rPr>
        <w:t>Administrativo de la Propiedad Pública Municipal.</w:t>
      </w:r>
    </w:p>
    <w:p w14:paraId="30D89506" w14:textId="7A46F15B" w:rsidR="00B737B2" w:rsidRPr="00B737B2" w:rsidRDefault="00B737B2" w:rsidP="00B737B2">
      <w:pPr>
        <w:jc w:val="both"/>
        <w:rPr>
          <w:rFonts w:ascii="Arial" w:hAnsi="Arial" w:cs="Arial"/>
          <w:sz w:val="24"/>
          <w:szCs w:val="24"/>
        </w:rPr>
      </w:pPr>
      <w:r w:rsidRPr="00B737B2">
        <w:rPr>
          <w:rFonts w:ascii="Arial" w:hAnsi="Arial" w:cs="Arial"/>
          <w:sz w:val="24"/>
          <w:szCs w:val="24"/>
        </w:rPr>
        <w:t>Tratándose de desincorporación de bienes inmuebles, sin perjuicio de lo señalado en el párrafo anterior, se</w:t>
      </w:r>
      <w:r w:rsidR="003B11DA">
        <w:rPr>
          <w:rFonts w:ascii="Arial" w:hAnsi="Arial" w:cs="Arial"/>
          <w:sz w:val="24"/>
          <w:szCs w:val="24"/>
        </w:rPr>
        <w:t xml:space="preserve"> </w:t>
      </w:r>
      <w:r w:rsidRPr="00B737B2">
        <w:rPr>
          <w:rFonts w:ascii="Arial" w:hAnsi="Arial" w:cs="Arial"/>
          <w:sz w:val="24"/>
          <w:szCs w:val="24"/>
        </w:rPr>
        <w:t>deberán llevar a cabo todos los trámites jurídicos ante los órganos competentes.</w:t>
      </w:r>
    </w:p>
    <w:p w14:paraId="5CE6F073" w14:textId="77777777" w:rsidR="006C51E4" w:rsidRDefault="006C51E4" w:rsidP="003B11DA">
      <w:pPr>
        <w:jc w:val="center"/>
        <w:rPr>
          <w:rFonts w:ascii="Arial" w:hAnsi="Arial" w:cs="Arial"/>
          <w:b/>
          <w:bCs/>
          <w:sz w:val="24"/>
          <w:szCs w:val="24"/>
        </w:rPr>
      </w:pPr>
    </w:p>
    <w:p w14:paraId="7FD9D088" w14:textId="51DE6C20" w:rsidR="00B737B2" w:rsidRPr="001E56CF" w:rsidRDefault="00B737B2" w:rsidP="003B11DA">
      <w:pPr>
        <w:jc w:val="center"/>
        <w:rPr>
          <w:rFonts w:ascii="Arial" w:hAnsi="Arial" w:cs="Arial"/>
          <w:b/>
          <w:bCs/>
          <w:sz w:val="24"/>
          <w:szCs w:val="24"/>
        </w:rPr>
      </w:pPr>
      <w:r w:rsidRPr="001E56CF">
        <w:rPr>
          <w:rFonts w:ascii="Arial" w:hAnsi="Arial" w:cs="Arial"/>
          <w:b/>
          <w:bCs/>
          <w:sz w:val="24"/>
          <w:szCs w:val="24"/>
        </w:rPr>
        <w:t>CAPÍTULO TERCERO</w:t>
      </w:r>
    </w:p>
    <w:p w14:paraId="6221EAF0" w14:textId="77777777" w:rsidR="00B737B2" w:rsidRPr="001E56CF" w:rsidRDefault="00B737B2" w:rsidP="003B11DA">
      <w:pPr>
        <w:jc w:val="center"/>
        <w:rPr>
          <w:rFonts w:ascii="Arial" w:hAnsi="Arial" w:cs="Arial"/>
          <w:b/>
          <w:bCs/>
          <w:sz w:val="24"/>
          <w:szCs w:val="24"/>
        </w:rPr>
      </w:pPr>
      <w:r w:rsidRPr="001E56CF">
        <w:rPr>
          <w:rFonts w:ascii="Arial" w:hAnsi="Arial" w:cs="Arial"/>
          <w:b/>
          <w:bCs/>
          <w:sz w:val="24"/>
          <w:szCs w:val="24"/>
        </w:rPr>
        <w:t>DE LA AFECTACIÓN Y LA DESAFECTACIÓN</w:t>
      </w:r>
    </w:p>
    <w:p w14:paraId="59F67E70" w14:textId="0BB71D72"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47.-</w:t>
      </w:r>
      <w:r w:rsidRPr="00B737B2">
        <w:rPr>
          <w:rFonts w:ascii="Arial" w:hAnsi="Arial" w:cs="Arial"/>
          <w:sz w:val="24"/>
          <w:szCs w:val="24"/>
        </w:rPr>
        <w:t xml:space="preserve"> La afectación es el acto administrativo a través del cual el Ayuntamiento determina el uso o</w:t>
      </w:r>
      <w:r w:rsidR="003B11DA">
        <w:rPr>
          <w:rFonts w:ascii="Arial" w:hAnsi="Arial" w:cs="Arial"/>
          <w:sz w:val="24"/>
          <w:szCs w:val="24"/>
        </w:rPr>
        <w:t xml:space="preserve"> </w:t>
      </w:r>
      <w:r w:rsidRPr="00B737B2">
        <w:rPr>
          <w:rFonts w:ascii="Arial" w:hAnsi="Arial" w:cs="Arial"/>
          <w:sz w:val="24"/>
          <w:szCs w:val="24"/>
        </w:rPr>
        <w:t>destino del bien que se incorpora al dominio público y se aparejará en su caso, en el supuesto de</w:t>
      </w:r>
      <w:r w:rsidR="003B11DA">
        <w:rPr>
          <w:rFonts w:ascii="Arial" w:hAnsi="Arial" w:cs="Arial"/>
          <w:sz w:val="24"/>
          <w:szCs w:val="24"/>
        </w:rPr>
        <w:t xml:space="preserve"> </w:t>
      </w:r>
      <w:r w:rsidRPr="00B737B2">
        <w:rPr>
          <w:rFonts w:ascii="Arial" w:hAnsi="Arial" w:cs="Arial"/>
          <w:sz w:val="24"/>
          <w:szCs w:val="24"/>
        </w:rPr>
        <w:t>incorporación o desincorporación.</w:t>
      </w:r>
    </w:p>
    <w:p w14:paraId="79913F72" w14:textId="682CDA7F" w:rsidR="00B737B2" w:rsidRPr="00B737B2" w:rsidRDefault="00B737B2" w:rsidP="00B737B2">
      <w:pPr>
        <w:jc w:val="both"/>
        <w:rPr>
          <w:rFonts w:ascii="Arial" w:hAnsi="Arial" w:cs="Arial"/>
          <w:sz w:val="24"/>
          <w:szCs w:val="24"/>
        </w:rPr>
      </w:pPr>
      <w:r w:rsidRPr="00B737B2">
        <w:rPr>
          <w:rFonts w:ascii="Arial" w:hAnsi="Arial" w:cs="Arial"/>
          <w:sz w:val="24"/>
          <w:szCs w:val="24"/>
        </w:rPr>
        <w:t>La desafectación es el acto administrativo por el que se determina que el bien ha dejado de tener el uso o</w:t>
      </w:r>
      <w:r w:rsidR="003B11DA">
        <w:rPr>
          <w:rFonts w:ascii="Arial" w:hAnsi="Arial" w:cs="Arial"/>
          <w:sz w:val="24"/>
          <w:szCs w:val="24"/>
        </w:rPr>
        <w:t xml:space="preserve"> </w:t>
      </w:r>
      <w:r w:rsidRPr="00B737B2">
        <w:rPr>
          <w:rFonts w:ascii="Arial" w:hAnsi="Arial" w:cs="Arial"/>
          <w:sz w:val="24"/>
          <w:szCs w:val="24"/>
        </w:rPr>
        <w:t>destino por el que se incorporó al dominio público y conlleva a la desincorporación de dicho bien.</w:t>
      </w:r>
    </w:p>
    <w:p w14:paraId="1B30BD8F" w14:textId="425E4C93"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48.-</w:t>
      </w:r>
      <w:r w:rsidRPr="00B737B2">
        <w:rPr>
          <w:rFonts w:ascii="Arial" w:hAnsi="Arial" w:cs="Arial"/>
          <w:sz w:val="24"/>
          <w:szCs w:val="24"/>
        </w:rPr>
        <w:t xml:space="preserve"> La afectación o la desafectación de un bien municipal del dominio público deberá ser sometida</w:t>
      </w:r>
      <w:r w:rsidR="003B11DA">
        <w:rPr>
          <w:rFonts w:ascii="Arial" w:hAnsi="Arial" w:cs="Arial"/>
          <w:sz w:val="24"/>
          <w:szCs w:val="24"/>
        </w:rPr>
        <w:t xml:space="preserve"> </w:t>
      </w:r>
      <w:r w:rsidRPr="00B737B2">
        <w:rPr>
          <w:rFonts w:ascii="Arial" w:hAnsi="Arial" w:cs="Arial"/>
          <w:sz w:val="24"/>
          <w:szCs w:val="24"/>
        </w:rPr>
        <w:t xml:space="preserve">a consideración y, en su caso aprobación del Cabildo, por conducto de la Comisión </w:t>
      </w:r>
      <w:proofErr w:type="gramStart"/>
      <w:r w:rsidRPr="00B737B2">
        <w:rPr>
          <w:rFonts w:ascii="Arial" w:hAnsi="Arial" w:cs="Arial"/>
          <w:sz w:val="24"/>
          <w:szCs w:val="24"/>
        </w:rPr>
        <w:t>Edilicia</w:t>
      </w:r>
      <w:proofErr w:type="gramEnd"/>
      <w:r w:rsidRPr="00B737B2">
        <w:rPr>
          <w:rFonts w:ascii="Arial" w:hAnsi="Arial" w:cs="Arial"/>
          <w:sz w:val="24"/>
          <w:szCs w:val="24"/>
        </w:rPr>
        <w:t>.</w:t>
      </w:r>
    </w:p>
    <w:p w14:paraId="7AE14103" w14:textId="311B9C31"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49.-</w:t>
      </w:r>
      <w:r w:rsidRPr="00B737B2">
        <w:rPr>
          <w:rFonts w:ascii="Arial" w:hAnsi="Arial" w:cs="Arial"/>
          <w:sz w:val="24"/>
          <w:szCs w:val="24"/>
        </w:rPr>
        <w:t xml:space="preserve"> La afectación o en su caso desafectación de un bien municipal del dominio público atenderá a</w:t>
      </w:r>
      <w:r w:rsidR="003B11DA">
        <w:rPr>
          <w:rFonts w:ascii="Arial" w:hAnsi="Arial" w:cs="Arial"/>
          <w:sz w:val="24"/>
          <w:szCs w:val="24"/>
        </w:rPr>
        <w:t xml:space="preserve"> </w:t>
      </w:r>
      <w:r w:rsidRPr="00B737B2">
        <w:rPr>
          <w:rFonts w:ascii="Arial" w:hAnsi="Arial" w:cs="Arial"/>
          <w:sz w:val="24"/>
          <w:szCs w:val="24"/>
        </w:rPr>
        <w:t>las características y vocación de aprovechamiento del bien, la compatibilidad entre el uso para el que se le</w:t>
      </w:r>
      <w:r w:rsidR="003B11DA">
        <w:rPr>
          <w:rFonts w:ascii="Arial" w:hAnsi="Arial" w:cs="Arial"/>
          <w:sz w:val="24"/>
          <w:szCs w:val="24"/>
        </w:rPr>
        <w:t xml:space="preserve"> </w:t>
      </w:r>
      <w:r w:rsidRPr="00B737B2">
        <w:rPr>
          <w:rFonts w:ascii="Arial" w:hAnsi="Arial" w:cs="Arial"/>
          <w:sz w:val="24"/>
          <w:szCs w:val="24"/>
        </w:rPr>
        <w:t>requiere y las atribuciones que señalen las disposiciones jurídicas aplicables.</w:t>
      </w:r>
    </w:p>
    <w:p w14:paraId="33986DFF" w14:textId="41F75827"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50.-</w:t>
      </w:r>
      <w:r w:rsidRPr="00B737B2">
        <w:rPr>
          <w:rFonts w:ascii="Arial" w:hAnsi="Arial" w:cs="Arial"/>
          <w:sz w:val="24"/>
          <w:szCs w:val="24"/>
        </w:rPr>
        <w:t xml:space="preserve"> El acuerdo de Cabildo mediante el cual se afecte o desafecte algún bien municipal del dominio</w:t>
      </w:r>
      <w:r w:rsidR="003B11DA">
        <w:rPr>
          <w:rFonts w:ascii="Arial" w:hAnsi="Arial" w:cs="Arial"/>
          <w:sz w:val="24"/>
          <w:szCs w:val="24"/>
        </w:rPr>
        <w:t xml:space="preserve"> </w:t>
      </w:r>
      <w:r w:rsidRPr="00B737B2">
        <w:rPr>
          <w:rFonts w:ascii="Arial" w:hAnsi="Arial" w:cs="Arial"/>
          <w:sz w:val="24"/>
          <w:szCs w:val="24"/>
        </w:rPr>
        <w:t>público, deberá ser publicado en la Gaceta Municipal.</w:t>
      </w:r>
    </w:p>
    <w:p w14:paraId="6D13376F" w14:textId="453F2E1B"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Artículo 51.-</w:t>
      </w:r>
      <w:r w:rsidRPr="00B737B2">
        <w:rPr>
          <w:rFonts w:ascii="Arial" w:hAnsi="Arial" w:cs="Arial"/>
          <w:sz w:val="24"/>
          <w:szCs w:val="24"/>
        </w:rPr>
        <w:t xml:space="preserve"> La afectación o desafectación de cualquier bien municipal del dominio público, deberá</w:t>
      </w:r>
      <w:r w:rsidR="003B11DA">
        <w:rPr>
          <w:rFonts w:ascii="Arial" w:hAnsi="Arial" w:cs="Arial"/>
          <w:sz w:val="24"/>
          <w:szCs w:val="24"/>
        </w:rPr>
        <w:t xml:space="preserve"> </w:t>
      </w:r>
      <w:r w:rsidRPr="00B737B2">
        <w:rPr>
          <w:rFonts w:ascii="Arial" w:hAnsi="Arial" w:cs="Arial"/>
          <w:sz w:val="24"/>
          <w:szCs w:val="24"/>
        </w:rPr>
        <w:t>asentarse en el Registro Administrativo de la Propiedad Pública Municipal.</w:t>
      </w:r>
    </w:p>
    <w:p w14:paraId="3391849B" w14:textId="49FFE825" w:rsidR="00B737B2" w:rsidRPr="00B737B2" w:rsidRDefault="00B737B2" w:rsidP="00B737B2">
      <w:pPr>
        <w:jc w:val="both"/>
        <w:rPr>
          <w:rFonts w:ascii="Arial" w:hAnsi="Arial" w:cs="Arial"/>
          <w:sz w:val="24"/>
          <w:szCs w:val="24"/>
        </w:rPr>
      </w:pPr>
      <w:r w:rsidRPr="00B737B2">
        <w:rPr>
          <w:rFonts w:ascii="Arial" w:hAnsi="Arial" w:cs="Arial"/>
          <w:sz w:val="24"/>
          <w:szCs w:val="24"/>
        </w:rPr>
        <w:t>Tratándose de afectación de bienes inmuebles, sin perjuicio de lo señalado en el párrafo anterior, deberá</w:t>
      </w:r>
      <w:r w:rsidR="003B11DA">
        <w:rPr>
          <w:rFonts w:ascii="Arial" w:hAnsi="Arial" w:cs="Arial"/>
          <w:sz w:val="24"/>
          <w:szCs w:val="24"/>
        </w:rPr>
        <w:t xml:space="preserve"> </w:t>
      </w:r>
      <w:r w:rsidRPr="00B737B2">
        <w:rPr>
          <w:rFonts w:ascii="Arial" w:hAnsi="Arial" w:cs="Arial"/>
          <w:sz w:val="24"/>
          <w:szCs w:val="24"/>
        </w:rPr>
        <w:t>asentarse en el Registro Público de la Propiedad.</w:t>
      </w:r>
    </w:p>
    <w:p w14:paraId="1D9183A7" w14:textId="77777777" w:rsidR="006C51E4" w:rsidRDefault="006C51E4" w:rsidP="003B11DA">
      <w:pPr>
        <w:jc w:val="center"/>
        <w:rPr>
          <w:rFonts w:ascii="Arial" w:hAnsi="Arial" w:cs="Arial"/>
          <w:b/>
          <w:bCs/>
          <w:sz w:val="24"/>
          <w:szCs w:val="24"/>
        </w:rPr>
      </w:pPr>
    </w:p>
    <w:p w14:paraId="70990A51" w14:textId="0388437B"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CAPÍTULO CUARTO</w:t>
      </w:r>
    </w:p>
    <w:p w14:paraId="6D5C2870" w14:textId="77777777" w:rsidR="006C51E4" w:rsidRDefault="00B737B2" w:rsidP="003B11DA">
      <w:pPr>
        <w:jc w:val="center"/>
        <w:rPr>
          <w:rFonts w:ascii="Arial" w:hAnsi="Arial" w:cs="Arial"/>
          <w:b/>
          <w:bCs/>
          <w:sz w:val="24"/>
          <w:szCs w:val="24"/>
        </w:rPr>
      </w:pPr>
      <w:r w:rsidRPr="003B11DA">
        <w:rPr>
          <w:rFonts w:ascii="Arial" w:hAnsi="Arial" w:cs="Arial"/>
          <w:b/>
          <w:bCs/>
          <w:sz w:val="24"/>
          <w:szCs w:val="24"/>
        </w:rPr>
        <w:t xml:space="preserve">DE LOS CAMBIOS DE USO O DESTINO </w:t>
      </w:r>
    </w:p>
    <w:p w14:paraId="0953FF9E" w14:textId="22A34A0A"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Y</w:t>
      </w:r>
      <w:r w:rsidR="003B11DA" w:rsidRPr="003B11DA">
        <w:rPr>
          <w:rFonts w:ascii="Arial" w:hAnsi="Arial" w:cs="Arial"/>
          <w:b/>
          <w:bCs/>
          <w:sz w:val="24"/>
          <w:szCs w:val="24"/>
        </w:rPr>
        <w:t xml:space="preserve"> </w:t>
      </w:r>
      <w:r w:rsidRPr="003B11DA">
        <w:rPr>
          <w:rFonts w:ascii="Arial" w:hAnsi="Arial" w:cs="Arial"/>
          <w:b/>
          <w:bCs/>
          <w:sz w:val="24"/>
          <w:szCs w:val="24"/>
        </w:rPr>
        <w:t>DE LOS CAMBIOS DE USUARIO</w:t>
      </w:r>
    </w:p>
    <w:p w14:paraId="63BA4CBF" w14:textId="7D8179A7"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52.-</w:t>
      </w:r>
      <w:r w:rsidRPr="00B737B2">
        <w:rPr>
          <w:rFonts w:ascii="Arial" w:hAnsi="Arial" w:cs="Arial"/>
          <w:sz w:val="24"/>
          <w:szCs w:val="24"/>
        </w:rPr>
        <w:t xml:space="preserve"> Los cambios de uso o destino y de usuario de los bienes inmuebles municipales del dominio</w:t>
      </w:r>
      <w:r w:rsidR="003B11DA">
        <w:rPr>
          <w:rFonts w:ascii="Arial" w:hAnsi="Arial" w:cs="Arial"/>
          <w:sz w:val="24"/>
          <w:szCs w:val="24"/>
        </w:rPr>
        <w:t xml:space="preserve"> </w:t>
      </w:r>
      <w:r w:rsidRPr="00B737B2">
        <w:rPr>
          <w:rFonts w:ascii="Arial" w:hAnsi="Arial" w:cs="Arial"/>
          <w:sz w:val="24"/>
          <w:szCs w:val="24"/>
        </w:rPr>
        <w:t xml:space="preserve">público que utilicen las dependencias o entidades deberán ser aprobados por </w:t>
      </w:r>
      <w:r w:rsidR="00B8792F">
        <w:rPr>
          <w:rFonts w:ascii="Arial" w:hAnsi="Arial" w:cs="Arial"/>
          <w:sz w:val="24"/>
          <w:szCs w:val="24"/>
        </w:rPr>
        <w:t>la</w:t>
      </w:r>
      <w:r w:rsidRPr="00B737B2">
        <w:rPr>
          <w:rFonts w:ascii="Arial" w:hAnsi="Arial" w:cs="Arial"/>
          <w:sz w:val="24"/>
          <w:szCs w:val="24"/>
        </w:rPr>
        <w:t xml:space="preserve"> </w:t>
      </w:r>
      <w:proofErr w:type="gramStart"/>
      <w:r w:rsidRPr="00B737B2">
        <w:rPr>
          <w:rFonts w:ascii="Arial" w:hAnsi="Arial" w:cs="Arial"/>
          <w:sz w:val="24"/>
          <w:szCs w:val="24"/>
        </w:rPr>
        <w:t>President</w:t>
      </w:r>
      <w:r w:rsidR="00B8792F">
        <w:rPr>
          <w:rFonts w:ascii="Arial" w:hAnsi="Arial" w:cs="Arial"/>
          <w:sz w:val="24"/>
          <w:szCs w:val="24"/>
        </w:rPr>
        <w:t>a</w:t>
      </w:r>
      <w:proofErr w:type="gramEnd"/>
      <w:r w:rsidRPr="00B737B2">
        <w:rPr>
          <w:rFonts w:ascii="Arial" w:hAnsi="Arial" w:cs="Arial"/>
          <w:sz w:val="24"/>
          <w:szCs w:val="24"/>
        </w:rPr>
        <w:t xml:space="preserve"> Municipal, previo</w:t>
      </w:r>
      <w:r w:rsidR="003B11DA">
        <w:rPr>
          <w:rFonts w:ascii="Arial" w:hAnsi="Arial" w:cs="Arial"/>
          <w:sz w:val="24"/>
          <w:szCs w:val="24"/>
        </w:rPr>
        <w:t xml:space="preserve"> </w:t>
      </w:r>
      <w:r w:rsidRPr="00B737B2">
        <w:rPr>
          <w:rFonts w:ascii="Arial" w:hAnsi="Arial" w:cs="Arial"/>
          <w:sz w:val="24"/>
          <w:szCs w:val="24"/>
        </w:rPr>
        <w:t xml:space="preserve">dictamen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w:t>
      </w:r>
    </w:p>
    <w:p w14:paraId="7B8C76B4" w14:textId="2CAF7E53"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53.-</w:t>
      </w:r>
      <w:r w:rsidRPr="00B737B2">
        <w:rPr>
          <w:rFonts w:ascii="Arial" w:hAnsi="Arial" w:cs="Arial"/>
          <w:sz w:val="24"/>
          <w:szCs w:val="24"/>
        </w:rPr>
        <w:t xml:space="preserve"> </w:t>
      </w:r>
      <w:r w:rsidR="00814DA9" w:rsidRPr="00B737B2">
        <w:rPr>
          <w:rFonts w:ascii="Arial" w:hAnsi="Arial" w:cs="Arial"/>
          <w:sz w:val="24"/>
          <w:szCs w:val="24"/>
        </w:rPr>
        <w:t>Las áreas administrativas</w:t>
      </w:r>
      <w:r w:rsidRPr="00B737B2">
        <w:rPr>
          <w:rFonts w:ascii="Arial" w:hAnsi="Arial" w:cs="Arial"/>
          <w:sz w:val="24"/>
          <w:szCs w:val="24"/>
        </w:rPr>
        <w:t xml:space="preserve"> deberán solicitar los cambios de uso o destino o de usuario de los</w:t>
      </w:r>
      <w:r w:rsidR="003B11DA">
        <w:rPr>
          <w:rFonts w:ascii="Arial" w:hAnsi="Arial" w:cs="Arial"/>
          <w:sz w:val="24"/>
          <w:szCs w:val="24"/>
        </w:rPr>
        <w:t xml:space="preserve"> </w:t>
      </w:r>
      <w:r w:rsidRPr="00B737B2">
        <w:rPr>
          <w:rFonts w:ascii="Arial" w:hAnsi="Arial" w:cs="Arial"/>
          <w:sz w:val="24"/>
          <w:szCs w:val="24"/>
        </w:rPr>
        <w:t>bienes muebles municipales del dominio público y privado, mediante escrito dirigido al titular de la</w:t>
      </w:r>
      <w:r w:rsidR="003B11DA">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a efecto que previo dictamen acuerde lo conducente.</w:t>
      </w:r>
    </w:p>
    <w:p w14:paraId="4B937852" w14:textId="0A3C6163"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54.-</w:t>
      </w:r>
      <w:r w:rsidRPr="00B737B2">
        <w:rPr>
          <w:rFonts w:ascii="Arial" w:hAnsi="Arial" w:cs="Arial"/>
          <w:sz w:val="24"/>
          <w:szCs w:val="24"/>
        </w:rPr>
        <w:t xml:space="preserve"> Los órganos administrativos que tengan asignados bienes muebles o inmuebles municipales,</w:t>
      </w:r>
      <w:r w:rsidR="003B11DA">
        <w:rPr>
          <w:rFonts w:ascii="Arial" w:hAnsi="Arial" w:cs="Arial"/>
          <w:sz w:val="24"/>
          <w:szCs w:val="24"/>
        </w:rPr>
        <w:t xml:space="preserve"> </w:t>
      </w:r>
      <w:r w:rsidRPr="00B737B2">
        <w:rPr>
          <w:rFonts w:ascii="Arial" w:hAnsi="Arial" w:cs="Arial"/>
          <w:sz w:val="24"/>
          <w:szCs w:val="24"/>
        </w:rPr>
        <w:t>que no sean aprovechados para el cumplimiento de sus atribuciones o funciones,</w:t>
      </w:r>
      <w:r w:rsidR="003B11DA">
        <w:rPr>
          <w:rFonts w:ascii="Arial" w:hAnsi="Arial" w:cs="Arial"/>
          <w:sz w:val="24"/>
          <w:szCs w:val="24"/>
        </w:rPr>
        <w:t xml:space="preserve"> </w:t>
      </w:r>
      <w:r w:rsidRPr="00B737B2">
        <w:rPr>
          <w:rFonts w:ascii="Arial" w:hAnsi="Arial" w:cs="Arial"/>
          <w:sz w:val="24"/>
          <w:szCs w:val="24"/>
        </w:rPr>
        <w:t>se sujetarán al siguiente</w:t>
      </w:r>
      <w:r w:rsidR="003B11DA">
        <w:rPr>
          <w:rFonts w:ascii="Arial" w:hAnsi="Arial" w:cs="Arial"/>
          <w:sz w:val="24"/>
          <w:szCs w:val="24"/>
        </w:rPr>
        <w:t xml:space="preserve"> </w:t>
      </w:r>
      <w:r w:rsidRPr="00B737B2">
        <w:rPr>
          <w:rFonts w:ascii="Arial" w:hAnsi="Arial" w:cs="Arial"/>
          <w:sz w:val="24"/>
          <w:szCs w:val="24"/>
        </w:rPr>
        <w:t>procedimiento:</w:t>
      </w:r>
    </w:p>
    <w:p w14:paraId="6E4F9058" w14:textId="4C436327"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El Titular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realizará la visita respectiva al lugar en que se encuentren dichos</w:t>
      </w:r>
      <w:r w:rsidR="003B11DA">
        <w:rPr>
          <w:rFonts w:ascii="Arial" w:hAnsi="Arial" w:cs="Arial"/>
          <w:sz w:val="24"/>
          <w:szCs w:val="24"/>
        </w:rPr>
        <w:t xml:space="preserve"> </w:t>
      </w:r>
      <w:r w:rsidRPr="00B737B2">
        <w:rPr>
          <w:rFonts w:ascii="Arial" w:hAnsi="Arial" w:cs="Arial"/>
          <w:sz w:val="24"/>
          <w:szCs w:val="24"/>
        </w:rPr>
        <w:t>bienes, constatando el estado de uso, para tal efecto levantará el acta circunstanciada respectiva;</w:t>
      </w:r>
    </w:p>
    <w:p w14:paraId="3F5828A8" w14:textId="35E19C49"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Se proporcionará copia del acta referida en la fracción anterior, a efecto que el titular de la</w:t>
      </w:r>
      <w:r w:rsidR="003B11DA">
        <w:rPr>
          <w:rFonts w:ascii="Arial" w:hAnsi="Arial" w:cs="Arial"/>
          <w:sz w:val="24"/>
          <w:szCs w:val="24"/>
        </w:rPr>
        <w:t xml:space="preserve"> </w:t>
      </w:r>
      <w:r w:rsidRPr="00B737B2">
        <w:rPr>
          <w:rFonts w:ascii="Arial" w:hAnsi="Arial" w:cs="Arial"/>
          <w:sz w:val="24"/>
          <w:szCs w:val="24"/>
        </w:rPr>
        <w:t xml:space="preserve">dependencia de los bienes respectivos manifieste por escrito 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lo que a su derecho</w:t>
      </w:r>
      <w:r w:rsidR="003B11DA">
        <w:rPr>
          <w:rFonts w:ascii="Arial" w:hAnsi="Arial" w:cs="Arial"/>
          <w:sz w:val="24"/>
          <w:szCs w:val="24"/>
        </w:rPr>
        <w:t xml:space="preserve"> </w:t>
      </w:r>
      <w:r w:rsidRPr="00B737B2">
        <w:rPr>
          <w:rFonts w:ascii="Arial" w:hAnsi="Arial" w:cs="Arial"/>
          <w:sz w:val="24"/>
          <w:szCs w:val="24"/>
        </w:rPr>
        <w:t>convenga, para tal efecto se contará con un término de tres días hábiles posteriores al de su</w:t>
      </w:r>
      <w:r w:rsidR="003B11DA">
        <w:rPr>
          <w:rFonts w:ascii="Arial" w:hAnsi="Arial" w:cs="Arial"/>
          <w:sz w:val="24"/>
          <w:szCs w:val="24"/>
        </w:rPr>
        <w:t xml:space="preserve"> </w:t>
      </w:r>
      <w:r w:rsidRPr="00B737B2">
        <w:rPr>
          <w:rFonts w:ascii="Arial" w:hAnsi="Arial" w:cs="Arial"/>
          <w:sz w:val="24"/>
          <w:szCs w:val="24"/>
        </w:rPr>
        <w:t>levantamiento;</w:t>
      </w:r>
    </w:p>
    <w:p w14:paraId="4365F7EE" w14:textId="3D8053CB"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Aparejado al levantamiento del acta respectiva,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colocará sellos de resguardo al bien</w:t>
      </w:r>
      <w:r w:rsidR="003B11DA">
        <w:rPr>
          <w:rFonts w:ascii="Arial" w:hAnsi="Arial" w:cs="Arial"/>
          <w:sz w:val="24"/>
          <w:szCs w:val="24"/>
        </w:rPr>
        <w:t xml:space="preserve"> </w:t>
      </w:r>
      <w:r w:rsidRPr="00B737B2">
        <w:rPr>
          <w:rFonts w:ascii="Arial" w:hAnsi="Arial" w:cs="Arial"/>
          <w:sz w:val="24"/>
          <w:szCs w:val="24"/>
        </w:rPr>
        <w:t>y se dejará en depósito del titular de la dependencia respectiva;</w:t>
      </w:r>
    </w:p>
    <w:p w14:paraId="678E617C" w14:textId="57BD43B6"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Transcurrido el plazo referido en la fracción II del presente Artículo,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valorará, en su</w:t>
      </w:r>
      <w:r w:rsidR="003B11DA">
        <w:rPr>
          <w:rFonts w:ascii="Arial" w:hAnsi="Arial" w:cs="Arial"/>
          <w:sz w:val="24"/>
          <w:szCs w:val="24"/>
        </w:rPr>
        <w:t xml:space="preserve"> </w:t>
      </w:r>
      <w:r w:rsidRPr="00B737B2">
        <w:rPr>
          <w:rFonts w:ascii="Arial" w:hAnsi="Arial" w:cs="Arial"/>
          <w:sz w:val="24"/>
          <w:szCs w:val="24"/>
        </w:rPr>
        <w:t>caso, lo manifestado por el titular de la dependencia respectiva, y emitirá el dictamen</w:t>
      </w:r>
      <w:r w:rsidR="003B11DA">
        <w:rPr>
          <w:rFonts w:ascii="Arial" w:hAnsi="Arial" w:cs="Arial"/>
          <w:sz w:val="24"/>
          <w:szCs w:val="24"/>
        </w:rPr>
        <w:t xml:space="preserve"> </w:t>
      </w:r>
      <w:r w:rsidRPr="00B737B2">
        <w:rPr>
          <w:rFonts w:ascii="Arial" w:hAnsi="Arial" w:cs="Arial"/>
          <w:sz w:val="24"/>
          <w:szCs w:val="24"/>
        </w:rPr>
        <w:t>correspondiente; y</w:t>
      </w:r>
    </w:p>
    <w:p w14:paraId="253C2CD9" w14:textId="2474A606"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En el dictamen señalado en la fracción anterior, se determinará si los bienes respectivos permanecen</w:t>
      </w:r>
      <w:r w:rsidR="003B11DA">
        <w:rPr>
          <w:rFonts w:ascii="Arial" w:hAnsi="Arial" w:cs="Arial"/>
          <w:sz w:val="24"/>
          <w:szCs w:val="24"/>
        </w:rPr>
        <w:t xml:space="preserve"> </w:t>
      </w:r>
      <w:r w:rsidRPr="00B737B2">
        <w:rPr>
          <w:rFonts w:ascii="Arial" w:hAnsi="Arial" w:cs="Arial"/>
          <w:sz w:val="24"/>
          <w:szCs w:val="24"/>
        </w:rPr>
        <w:t xml:space="preserve">en el lugar y a resguardo del </w:t>
      </w:r>
      <w:r w:rsidR="00814DA9">
        <w:rPr>
          <w:rFonts w:ascii="Arial" w:hAnsi="Arial" w:cs="Arial"/>
          <w:sz w:val="24"/>
          <w:szCs w:val="24"/>
        </w:rPr>
        <w:t>servidor público</w:t>
      </w:r>
      <w:r w:rsidRPr="00B737B2">
        <w:rPr>
          <w:rFonts w:ascii="Arial" w:hAnsi="Arial" w:cs="Arial"/>
          <w:sz w:val="24"/>
          <w:szCs w:val="24"/>
        </w:rPr>
        <w:t xml:space="preserve"> original o en su </w:t>
      </w:r>
      <w:r w:rsidRPr="00B737B2">
        <w:rPr>
          <w:rFonts w:ascii="Arial" w:hAnsi="Arial" w:cs="Arial"/>
          <w:sz w:val="24"/>
          <w:szCs w:val="24"/>
        </w:rPr>
        <w:lastRenderedPageBreak/>
        <w:t>caso, atendiendo al listado de necesidades</w:t>
      </w:r>
      <w:r w:rsidR="003B11DA">
        <w:rPr>
          <w:rFonts w:ascii="Arial" w:hAnsi="Arial" w:cs="Arial"/>
          <w:sz w:val="24"/>
          <w:szCs w:val="24"/>
        </w:rPr>
        <w:t xml:space="preserve"> </w:t>
      </w:r>
      <w:r w:rsidRPr="00B737B2">
        <w:rPr>
          <w:rFonts w:ascii="Arial" w:hAnsi="Arial" w:cs="Arial"/>
          <w:sz w:val="24"/>
          <w:szCs w:val="24"/>
        </w:rPr>
        <w:t xml:space="preserve">de las </w:t>
      </w:r>
      <w:r w:rsidR="00814DA9">
        <w:rPr>
          <w:rFonts w:ascii="Arial" w:hAnsi="Arial" w:cs="Arial"/>
          <w:sz w:val="24"/>
          <w:szCs w:val="24"/>
        </w:rPr>
        <w:t>áreas</w:t>
      </w:r>
      <w:r w:rsidRPr="00B737B2">
        <w:rPr>
          <w:rFonts w:ascii="Arial" w:hAnsi="Arial" w:cs="Arial"/>
          <w:sz w:val="24"/>
          <w:szCs w:val="24"/>
        </w:rPr>
        <w:t xml:space="preserve"> administrativas, se reasignarán.</w:t>
      </w:r>
    </w:p>
    <w:p w14:paraId="7498DBC1" w14:textId="77777777" w:rsidR="006C51E4" w:rsidRDefault="006C51E4" w:rsidP="003B11DA">
      <w:pPr>
        <w:jc w:val="center"/>
        <w:rPr>
          <w:rFonts w:ascii="Arial" w:hAnsi="Arial" w:cs="Arial"/>
          <w:b/>
          <w:bCs/>
          <w:sz w:val="24"/>
          <w:szCs w:val="24"/>
        </w:rPr>
      </w:pPr>
    </w:p>
    <w:p w14:paraId="7B9B6F87" w14:textId="72745975"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TÍTULO CUARTO</w:t>
      </w:r>
    </w:p>
    <w:p w14:paraId="15129B36" w14:textId="77777777"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DE LA CONSERVACIÓN DE LOS BIENES MUNICIPALES</w:t>
      </w:r>
    </w:p>
    <w:p w14:paraId="7D705FC6" w14:textId="77777777" w:rsidR="006C51E4" w:rsidRDefault="006C51E4" w:rsidP="003B11DA">
      <w:pPr>
        <w:jc w:val="center"/>
        <w:rPr>
          <w:rFonts w:ascii="Arial" w:hAnsi="Arial" w:cs="Arial"/>
          <w:b/>
          <w:bCs/>
          <w:sz w:val="24"/>
          <w:szCs w:val="24"/>
        </w:rPr>
      </w:pPr>
    </w:p>
    <w:p w14:paraId="05D92230" w14:textId="27337DDD"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CAPÍTULO PRIMERO</w:t>
      </w:r>
    </w:p>
    <w:p w14:paraId="76014E6C" w14:textId="77777777"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DEL AYUNTAMIENTO CON RELACIÓN A LOS BIENES INMUEBLES MUNICIPALES</w:t>
      </w:r>
    </w:p>
    <w:p w14:paraId="41BF7579" w14:textId="0F1E651B"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55.-</w:t>
      </w:r>
      <w:r w:rsidRPr="00B737B2">
        <w:rPr>
          <w:rFonts w:ascii="Arial" w:hAnsi="Arial" w:cs="Arial"/>
          <w:sz w:val="24"/>
          <w:szCs w:val="24"/>
        </w:rPr>
        <w:t xml:space="preserve"> El Ayuntamiento debe preservar los predios, fincas y espacios públicos en condiciones</w:t>
      </w:r>
      <w:r w:rsidR="003B11DA">
        <w:rPr>
          <w:rFonts w:ascii="Arial" w:hAnsi="Arial" w:cs="Arial"/>
          <w:sz w:val="24"/>
          <w:szCs w:val="24"/>
        </w:rPr>
        <w:t xml:space="preserve"> </w:t>
      </w:r>
      <w:r w:rsidRPr="00B737B2">
        <w:rPr>
          <w:rFonts w:ascii="Arial" w:hAnsi="Arial" w:cs="Arial"/>
          <w:sz w:val="24"/>
          <w:szCs w:val="24"/>
        </w:rPr>
        <w:t xml:space="preserve">apropiadas para su aprovechamiento común, asimismo, ejercerá por conducto de la </w:t>
      </w:r>
      <w:r w:rsidR="001507F3" w:rsidRPr="00B737B2">
        <w:rPr>
          <w:rFonts w:ascii="Arial" w:hAnsi="Arial" w:cs="Arial"/>
          <w:sz w:val="24"/>
          <w:szCs w:val="24"/>
        </w:rPr>
        <w:t>Secretar</w:t>
      </w:r>
      <w:r w:rsidR="00814DA9">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a través de la</w:t>
      </w:r>
      <w:r w:rsidR="003B11DA">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la vigilancia y control necesarios para evitar su ocupación irregular y realizar las acciones</w:t>
      </w:r>
      <w:r w:rsidR="003B11DA">
        <w:rPr>
          <w:rFonts w:ascii="Arial" w:hAnsi="Arial" w:cs="Arial"/>
          <w:sz w:val="24"/>
          <w:szCs w:val="24"/>
        </w:rPr>
        <w:t xml:space="preserve"> </w:t>
      </w:r>
      <w:r w:rsidRPr="00B737B2">
        <w:rPr>
          <w:rFonts w:ascii="Arial" w:hAnsi="Arial" w:cs="Arial"/>
          <w:sz w:val="24"/>
          <w:szCs w:val="24"/>
        </w:rPr>
        <w:t>necesarias para recuperar aquellos que hayan sido ocupados sin autorización o en forma irregular, por</w:t>
      </w:r>
      <w:r w:rsidR="003B11DA">
        <w:rPr>
          <w:rFonts w:ascii="Arial" w:hAnsi="Arial" w:cs="Arial"/>
          <w:sz w:val="24"/>
          <w:szCs w:val="24"/>
        </w:rPr>
        <w:t xml:space="preserve"> </w:t>
      </w:r>
      <w:r w:rsidRPr="00B737B2">
        <w:rPr>
          <w:rFonts w:ascii="Arial" w:hAnsi="Arial" w:cs="Arial"/>
          <w:sz w:val="24"/>
          <w:szCs w:val="24"/>
        </w:rPr>
        <w:t>actividades distintas a los aprovechamientos comunes a los que estén afectados.</w:t>
      </w:r>
    </w:p>
    <w:p w14:paraId="157555E5" w14:textId="1A36A9F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56.-</w:t>
      </w:r>
      <w:r w:rsidRPr="00B737B2">
        <w:rPr>
          <w:rFonts w:ascii="Arial" w:hAnsi="Arial" w:cs="Arial"/>
          <w:sz w:val="24"/>
          <w:szCs w:val="24"/>
        </w:rPr>
        <w:t xml:space="preserve"> El Ayuntamiento por conducto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00814DA9">
        <w:rPr>
          <w:rFonts w:ascii="Arial" w:hAnsi="Arial" w:cs="Arial"/>
          <w:sz w:val="24"/>
          <w:szCs w:val="24"/>
        </w:rPr>
        <w:t xml:space="preserve"> y de la Direcci</w:t>
      </w:r>
      <w:r w:rsidR="009A16B6">
        <w:rPr>
          <w:rFonts w:ascii="Arial" w:hAnsi="Arial" w:cs="Arial"/>
          <w:sz w:val="24"/>
          <w:szCs w:val="24"/>
        </w:rPr>
        <w:t>ó</w:t>
      </w:r>
      <w:r w:rsidR="00814DA9">
        <w:rPr>
          <w:rFonts w:ascii="Arial" w:hAnsi="Arial" w:cs="Arial"/>
          <w:sz w:val="24"/>
          <w:szCs w:val="24"/>
        </w:rPr>
        <w:t>n Jurídica Consultiva</w:t>
      </w:r>
      <w:r w:rsidRPr="00B737B2">
        <w:rPr>
          <w:rFonts w:ascii="Arial" w:hAnsi="Arial" w:cs="Arial"/>
          <w:sz w:val="24"/>
          <w:szCs w:val="24"/>
        </w:rPr>
        <w:t>, instrumentará lo necesario para determinar</w:t>
      </w:r>
      <w:r w:rsidR="003B11DA">
        <w:rPr>
          <w:rFonts w:ascii="Arial" w:hAnsi="Arial" w:cs="Arial"/>
          <w:sz w:val="24"/>
          <w:szCs w:val="24"/>
        </w:rPr>
        <w:t xml:space="preserve"> </w:t>
      </w:r>
      <w:r w:rsidRPr="00B737B2">
        <w:rPr>
          <w:rFonts w:ascii="Arial" w:hAnsi="Arial" w:cs="Arial"/>
          <w:sz w:val="24"/>
          <w:szCs w:val="24"/>
        </w:rPr>
        <w:t>los mecanismos de denuncia por parte de la ciudadanía respecto la ocupación no autorizada de bienes</w:t>
      </w:r>
      <w:r w:rsidR="003B11DA">
        <w:rPr>
          <w:rFonts w:ascii="Arial" w:hAnsi="Arial" w:cs="Arial"/>
          <w:sz w:val="24"/>
          <w:szCs w:val="24"/>
        </w:rPr>
        <w:t xml:space="preserve"> </w:t>
      </w:r>
      <w:r w:rsidRPr="00B737B2">
        <w:rPr>
          <w:rFonts w:ascii="Arial" w:hAnsi="Arial" w:cs="Arial"/>
          <w:sz w:val="24"/>
          <w:szCs w:val="24"/>
        </w:rPr>
        <w:t>municipales, de conformidad con las disposiciones jurídicas aplicables.</w:t>
      </w:r>
    </w:p>
    <w:p w14:paraId="3B06DC6A" w14:textId="77777777" w:rsidR="006C51E4" w:rsidRDefault="006C51E4" w:rsidP="003B11DA">
      <w:pPr>
        <w:jc w:val="center"/>
        <w:rPr>
          <w:rFonts w:ascii="Arial" w:hAnsi="Arial" w:cs="Arial"/>
          <w:b/>
          <w:bCs/>
          <w:sz w:val="24"/>
          <w:szCs w:val="24"/>
        </w:rPr>
      </w:pPr>
    </w:p>
    <w:p w14:paraId="516D0044" w14:textId="08E10198"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CAPÍTULO SEGUNDO</w:t>
      </w:r>
    </w:p>
    <w:p w14:paraId="1248AB51" w14:textId="77777777" w:rsidR="006C51E4" w:rsidRDefault="00B737B2" w:rsidP="003B11DA">
      <w:pPr>
        <w:jc w:val="center"/>
        <w:rPr>
          <w:rFonts w:ascii="Arial" w:hAnsi="Arial" w:cs="Arial"/>
          <w:b/>
          <w:bCs/>
          <w:sz w:val="24"/>
          <w:szCs w:val="24"/>
        </w:rPr>
      </w:pPr>
      <w:r w:rsidRPr="003B11DA">
        <w:rPr>
          <w:rFonts w:ascii="Arial" w:hAnsi="Arial" w:cs="Arial"/>
          <w:b/>
          <w:bCs/>
          <w:sz w:val="24"/>
          <w:szCs w:val="24"/>
        </w:rPr>
        <w:t>DE LAS OBLIGACIONES DE LOS SERVIDORES</w:t>
      </w:r>
    </w:p>
    <w:p w14:paraId="471DF652" w14:textId="7CD8552D" w:rsidR="00B737B2" w:rsidRPr="003B11DA" w:rsidRDefault="00B737B2" w:rsidP="003B11DA">
      <w:pPr>
        <w:jc w:val="center"/>
        <w:rPr>
          <w:rFonts w:ascii="Arial" w:hAnsi="Arial" w:cs="Arial"/>
          <w:b/>
          <w:bCs/>
          <w:sz w:val="24"/>
          <w:szCs w:val="24"/>
        </w:rPr>
      </w:pPr>
      <w:r w:rsidRPr="003B11DA">
        <w:rPr>
          <w:rFonts w:ascii="Arial" w:hAnsi="Arial" w:cs="Arial"/>
          <w:b/>
          <w:bCs/>
          <w:sz w:val="24"/>
          <w:szCs w:val="24"/>
        </w:rPr>
        <w:t>PÚBLICOS CON</w:t>
      </w:r>
      <w:r w:rsidR="006C51E4">
        <w:rPr>
          <w:rFonts w:ascii="Arial" w:hAnsi="Arial" w:cs="Arial"/>
          <w:b/>
          <w:bCs/>
          <w:sz w:val="24"/>
          <w:szCs w:val="24"/>
        </w:rPr>
        <w:t xml:space="preserve"> </w:t>
      </w:r>
      <w:r w:rsidRPr="003B11DA">
        <w:rPr>
          <w:rFonts w:ascii="Arial" w:hAnsi="Arial" w:cs="Arial"/>
          <w:b/>
          <w:bCs/>
          <w:sz w:val="24"/>
          <w:szCs w:val="24"/>
        </w:rPr>
        <w:t>RELACIÓN A LOS BIENES MUNICIPALES</w:t>
      </w:r>
    </w:p>
    <w:p w14:paraId="637F87EC" w14:textId="77777777" w:rsidR="00B737B2" w:rsidRPr="00B737B2" w:rsidRDefault="00B737B2" w:rsidP="00B737B2">
      <w:pPr>
        <w:jc w:val="both"/>
        <w:rPr>
          <w:rFonts w:ascii="Arial" w:hAnsi="Arial" w:cs="Arial"/>
          <w:sz w:val="24"/>
          <w:szCs w:val="24"/>
        </w:rPr>
      </w:pPr>
    </w:p>
    <w:p w14:paraId="22DEF01A" w14:textId="6B85B235"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57.</w:t>
      </w:r>
      <w:r w:rsidRPr="00B737B2">
        <w:rPr>
          <w:rFonts w:ascii="Arial" w:hAnsi="Arial" w:cs="Arial"/>
          <w:sz w:val="24"/>
          <w:szCs w:val="24"/>
        </w:rPr>
        <w:t>- Con el objeto de preservar el patrimonio municipal, los servidores públicos del Ayuntamiento</w:t>
      </w:r>
      <w:r w:rsidR="003B11DA">
        <w:rPr>
          <w:rFonts w:ascii="Arial" w:hAnsi="Arial" w:cs="Arial"/>
          <w:sz w:val="24"/>
          <w:szCs w:val="24"/>
        </w:rPr>
        <w:t xml:space="preserve"> </w:t>
      </w:r>
      <w:r w:rsidRPr="00B737B2">
        <w:rPr>
          <w:rFonts w:ascii="Arial" w:hAnsi="Arial" w:cs="Arial"/>
          <w:sz w:val="24"/>
          <w:szCs w:val="24"/>
        </w:rPr>
        <w:t>tienen las siguientes obligaciones:</w:t>
      </w:r>
    </w:p>
    <w:p w14:paraId="71FB9522" w14:textId="7802F5F1"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Utilizar los bienes que tengan asignados para el desempeño de sus funciones, exclusivamente para</w:t>
      </w:r>
      <w:r w:rsidR="003B11DA">
        <w:rPr>
          <w:rFonts w:ascii="Arial" w:hAnsi="Arial" w:cs="Arial"/>
          <w:sz w:val="24"/>
          <w:szCs w:val="24"/>
        </w:rPr>
        <w:t xml:space="preserve"> </w:t>
      </w:r>
      <w:r w:rsidRPr="00B737B2">
        <w:rPr>
          <w:rFonts w:ascii="Arial" w:hAnsi="Arial" w:cs="Arial"/>
          <w:sz w:val="24"/>
          <w:szCs w:val="24"/>
        </w:rPr>
        <w:t>los fines a los que están afectados;</w:t>
      </w:r>
    </w:p>
    <w:p w14:paraId="5B952732"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Impedir y evitar el mal uso, destrucción, ocultamiento o inutilización de los bienes municipales;</w:t>
      </w:r>
    </w:p>
    <w:p w14:paraId="019C5D7B" w14:textId="630DC1FE"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III.</w:t>
      </w:r>
      <w:r w:rsidRPr="00B737B2">
        <w:rPr>
          <w:rFonts w:ascii="Arial" w:hAnsi="Arial" w:cs="Arial"/>
          <w:sz w:val="24"/>
          <w:szCs w:val="24"/>
        </w:rPr>
        <w:t xml:space="preserve"> Evitar alterar las características originales de los vehículos que tengan asignados, tanto en el</w:t>
      </w:r>
      <w:r w:rsidR="003B11DA">
        <w:rPr>
          <w:rFonts w:ascii="Arial" w:hAnsi="Arial" w:cs="Arial"/>
          <w:sz w:val="24"/>
          <w:szCs w:val="24"/>
        </w:rPr>
        <w:t xml:space="preserve"> </w:t>
      </w:r>
      <w:r w:rsidRPr="00B737B2">
        <w:rPr>
          <w:rFonts w:ascii="Arial" w:hAnsi="Arial" w:cs="Arial"/>
          <w:sz w:val="24"/>
          <w:szCs w:val="24"/>
        </w:rPr>
        <w:t>aspecto operativo funcional, como en el estético, mientras no se cuente con la autorización de la</w:t>
      </w:r>
      <w:r w:rsidR="003B11DA">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w:t>
      </w:r>
    </w:p>
    <w:p w14:paraId="30DFB28D" w14:textId="7FB936C1"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Comunicar por escrito a su jefe inmediato, de los actos que les consten y que constituyan un uso</w:t>
      </w:r>
      <w:r w:rsidR="003B11DA">
        <w:rPr>
          <w:rFonts w:ascii="Arial" w:hAnsi="Arial" w:cs="Arial"/>
          <w:sz w:val="24"/>
          <w:szCs w:val="24"/>
        </w:rPr>
        <w:t xml:space="preserve"> </w:t>
      </w:r>
      <w:r w:rsidRPr="00B737B2">
        <w:rPr>
          <w:rFonts w:ascii="Arial" w:hAnsi="Arial" w:cs="Arial"/>
          <w:sz w:val="24"/>
          <w:szCs w:val="24"/>
        </w:rPr>
        <w:t xml:space="preserve">indebido de los bienes municipales, por parte de los servidores de </w:t>
      </w:r>
      <w:r w:rsidR="00814DA9" w:rsidRPr="00B737B2">
        <w:rPr>
          <w:rFonts w:ascii="Arial" w:hAnsi="Arial" w:cs="Arial"/>
          <w:sz w:val="24"/>
          <w:szCs w:val="24"/>
        </w:rPr>
        <w:t>las áreas administrativas</w:t>
      </w:r>
      <w:r w:rsidRPr="00B737B2">
        <w:rPr>
          <w:rFonts w:ascii="Arial" w:hAnsi="Arial" w:cs="Arial"/>
          <w:sz w:val="24"/>
          <w:szCs w:val="24"/>
        </w:rPr>
        <w:t xml:space="preserve"> en</w:t>
      </w:r>
      <w:r w:rsidR="003B11DA">
        <w:rPr>
          <w:rFonts w:ascii="Arial" w:hAnsi="Arial" w:cs="Arial"/>
          <w:sz w:val="24"/>
          <w:szCs w:val="24"/>
        </w:rPr>
        <w:t xml:space="preserve"> </w:t>
      </w:r>
      <w:r w:rsidRPr="00B737B2">
        <w:rPr>
          <w:rFonts w:ascii="Arial" w:hAnsi="Arial" w:cs="Arial"/>
          <w:sz w:val="24"/>
          <w:szCs w:val="24"/>
        </w:rPr>
        <w:t>que laboran;</w:t>
      </w:r>
    </w:p>
    <w:p w14:paraId="511E7D61" w14:textId="55E9FFB2"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Colaborar con las autoridades municipales en las campañas que se implementen para propiciar el</w:t>
      </w:r>
      <w:r w:rsidR="003B11DA">
        <w:rPr>
          <w:rFonts w:ascii="Arial" w:hAnsi="Arial" w:cs="Arial"/>
          <w:sz w:val="24"/>
          <w:szCs w:val="24"/>
        </w:rPr>
        <w:t xml:space="preserve"> </w:t>
      </w:r>
      <w:r w:rsidRPr="00B737B2">
        <w:rPr>
          <w:rFonts w:ascii="Arial" w:hAnsi="Arial" w:cs="Arial"/>
          <w:sz w:val="24"/>
          <w:szCs w:val="24"/>
        </w:rPr>
        <w:t>buen uso y conservación de los bienes municipales;</w:t>
      </w:r>
    </w:p>
    <w:p w14:paraId="7A28A03B" w14:textId="3922CE13" w:rsidR="00B737B2" w:rsidRPr="00B737B2" w:rsidRDefault="00B737B2" w:rsidP="00B737B2">
      <w:pPr>
        <w:jc w:val="both"/>
        <w:rPr>
          <w:rFonts w:ascii="Arial" w:hAnsi="Arial" w:cs="Arial"/>
          <w:sz w:val="24"/>
          <w:szCs w:val="24"/>
        </w:rPr>
      </w:pPr>
      <w:r w:rsidRPr="009D3FBF">
        <w:rPr>
          <w:rFonts w:ascii="Arial" w:hAnsi="Arial" w:cs="Arial"/>
          <w:b/>
          <w:bCs/>
          <w:sz w:val="24"/>
          <w:szCs w:val="24"/>
        </w:rPr>
        <w:t>VI.</w:t>
      </w:r>
      <w:r w:rsidRPr="00B737B2">
        <w:rPr>
          <w:rFonts w:ascii="Arial" w:hAnsi="Arial" w:cs="Arial"/>
          <w:sz w:val="24"/>
          <w:szCs w:val="24"/>
        </w:rPr>
        <w:t xml:space="preserve"> Recibir las denuncias que formulen los ciudadanos y encauzarlas por conducto de su jefe inmediato</w:t>
      </w:r>
      <w:r w:rsidR="003B11DA">
        <w:rPr>
          <w:rFonts w:ascii="Arial" w:hAnsi="Arial" w:cs="Arial"/>
          <w:sz w:val="24"/>
          <w:szCs w:val="24"/>
        </w:rPr>
        <w:t xml:space="preserve"> </w:t>
      </w:r>
      <w:r w:rsidRPr="00B737B2">
        <w:rPr>
          <w:rFonts w:ascii="Arial" w:hAnsi="Arial" w:cs="Arial"/>
          <w:sz w:val="24"/>
          <w:szCs w:val="24"/>
        </w:rPr>
        <w:t xml:space="preserve">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para que con la información que obre en sus archivos dé vista a la </w:t>
      </w:r>
      <w:r w:rsidR="003E657F">
        <w:rPr>
          <w:rFonts w:ascii="Arial" w:hAnsi="Arial" w:cs="Arial"/>
          <w:sz w:val="24"/>
          <w:szCs w:val="24"/>
        </w:rPr>
        <w:t>titular del Órgano Interno de Control Municipal</w:t>
      </w:r>
      <w:r w:rsidRPr="00B737B2">
        <w:rPr>
          <w:rFonts w:ascii="Arial" w:hAnsi="Arial" w:cs="Arial"/>
          <w:sz w:val="24"/>
          <w:szCs w:val="24"/>
        </w:rPr>
        <w:t>, cuando las mismas se refieran a irregularidades detectadas en el</w:t>
      </w:r>
      <w:r w:rsidR="003B11DA">
        <w:rPr>
          <w:rFonts w:ascii="Arial" w:hAnsi="Arial" w:cs="Arial"/>
          <w:sz w:val="24"/>
          <w:szCs w:val="24"/>
        </w:rPr>
        <w:t xml:space="preserve"> </w:t>
      </w:r>
      <w:r w:rsidRPr="00B737B2">
        <w:rPr>
          <w:rFonts w:ascii="Arial" w:hAnsi="Arial" w:cs="Arial"/>
          <w:sz w:val="24"/>
          <w:szCs w:val="24"/>
        </w:rPr>
        <w:t>uso de bienes;</w:t>
      </w:r>
    </w:p>
    <w:p w14:paraId="51EC5052" w14:textId="0287EBA9" w:rsidR="00B737B2" w:rsidRPr="00B737B2" w:rsidRDefault="00B737B2" w:rsidP="00B737B2">
      <w:pPr>
        <w:jc w:val="both"/>
        <w:rPr>
          <w:rFonts w:ascii="Arial" w:hAnsi="Arial" w:cs="Arial"/>
          <w:sz w:val="24"/>
          <w:szCs w:val="24"/>
        </w:rPr>
      </w:pPr>
      <w:r w:rsidRPr="009D3FBF">
        <w:rPr>
          <w:rFonts w:ascii="Arial" w:hAnsi="Arial" w:cs="Arial"/>
          <w:b/>
          <w:bCs/>
          <w:sz w:val="24"/>
          <w:szCs w:val="24"/>
        </w:rPr>
        <w:t>VII.</w:t>
      </w:r>
      <w:r w:rsidRPr="00B737B2">
        <w:rPr>
          <w:rFonts w:ascii="Arial" w:hAnsi="Arial" w:cs="Arial"/>
          <w:sz w:val="24"/>
          <w:szCs w:val="24"/>
        </w:rPr>
        <w:t xml:space="preserve"> Presentar informe trimestral durante los primeros 20 días del mes siguiente al de vencimiento del</w:t>
      </w:r>
      <w:r w:rsidR="003B11DA">
        <w:rPr>
          <w:rFonts w:ascii="Arial" w:hAnsi="Arial" w:cs="Arial"/>
          <w:sz w:val="24"/>
          <w:szCs w:val="24"/>
        </w:rPr>
        <w:t xml:space="preserve"> </w:t>
      </w:r>
      <w:r w:rsidRPr="00B737B2">
        <w:rPr>
          <w:rFonts w:ascii="Arial" w:hAnsi="Arial" w:cs="Arial"/>
          <w:sz w:val="24"/>
          <w:szCs w:val="24"/>
        </w:rPr>
        <w:t>trimestre, por conducto de los titulares de las diversas dependencias del Ayuntamiento, en que se</w:t>
      </w:r>
      <w:r w:rsidR="003B11DA">
        <w:rPr>
          <w:rFonts w:ascii="Arial" w:hAnsi="Arial" w:cs="Arial"/>
          <w:sz w:val="24"/>
          <w:szCs w:val="24"/>
        </w:rPr>
        <w:t xml:space="preserve"> </w:t>
      </w:r>
      <w:r w:rsidRPr="00B737B2">
        <w:rPr>
          <w:rFonts w:ascii="Arial" w:hAnsi="Arial" w:cs="Arial"/>
          <w:sz w:val="24"/>
          <w:szCs w:val="24"/>
        </w:rPr>
        <w:t xml:space="preserve">indiquen 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los movimientos ocurridos en los bienes asignados a su cargo;</w:t>
      </w:r>
    </w:p>
    <w:p w14:paraId="09D1B6E2" w14:textId="3A0E47F8" w:rsidR="00B737B2" w:rsidRPr="00B737B2" w:rsidRDefault="00B737B2" w:rsidP="00B737B2">
      <w:pPr>
        <w:jc w:val="both"/>
        <w:rPr>
          <w:rFonts w:ascii="Arial" w:hAnsi="Arial" w:cs="Arial"/>
          <w:sz w:val="24"/>
          <w:szCs w:val="24"/>
        </w:rPr>
      </w:pPr>
      <w:r w:rsidRPr="009D3FBF">
        <w:rPr>
          <w:rFonts w:ascii="Arial" w:hAnsi="Arial" w:cs="Arial"/>
          <w:b/>
          <w:bCs/>
          <w:sz w:val="24"/>
          <w:szCs w:val="24"/>
        </w:rPr>
        <w:t>VIII.</w:t>
      </w:r>
      <w:r w:rsidRPr="00B737B2">
        <w:rPr>
          <w:rFonts w:ascii="Arial" w:hAnsi="Arial" w:cs="Arial"/>
          <w:sz w:val="24"/>
          <w:szCs w:val="24"/>
        </w:rPr>
        <w:t xml:space="preserve"> En materia de vehículos, se estará a lo previsto en el </w:t>
      </w:r>
      <w:r w:rsidR="00814DA9">
        <w:rPr>
          <w:rFonts w:ascii="Arial" w:hAnsi="Arial" w:cs="Arial"/>
          <w:sz w:val="24"/>
          <w:szCs w:val="24"/>
        </w:rPr>
        <w:t xml:space="preserve">presente </w:t>
      </w:r>
      <w:r w:rsidR="001B32E7">
        <w:rPr>
          <w:rFonts w:ascii="Arial" w:hAnsi="Arial" w:cs="Arial"/>
          <w:sz w:val="24"/>
          <w:szCs w:val="24"/>
        </w:rPr>
        <w:t>ordenamiento</w:t>
      </w:r>
      <w:r w:rsidRPr="00B737B2">
        <w:rPr>
          <w:rFonts w:ascii="Arial" w:hAnsi="Arial" w:cs="Arial"/>
          <w:sz w:val="24"/>
          <w:szCs w:val="24"/>
        </w:rPr>
        <w:t>, y demás disposiciones</w:t>
      </w:r>
      <w:r w:rsidR="003B11DA">
        <w:rPr>
          <w:rFonts w:ascii="Arial" w:hAnsi="Arial" w:cs="Arial"/>
          <w:sz w:val="24"/>
          <w:szCs w:val="24"/>
        </w:rPr>
        <w:t xml:space="preserve"> </w:t>
      </w:r>
      <w:r w:rsidRPr="00B737B2">
        <w:rPr>
          <w:rFonts w:ascii="Arial" w:hAnsi="Arial" w:cs="Arial"/>
          <w:sz w:val="24"/>
          <w:szCs w:val="24"/>
        </w:rPr>
        <w:t>jurídicas aplicables;</w:t>
      </w:r>
    </w:p>
    <w:p w14:paraId="44FFBFDF" w14:textId="1FE3450A" w:rsidR="00B737B2" w:rsidRPr="00B737B2" w:rsidRDefault="00B737B2" w:rsidP="00B737B2">
      <w:pPr>
        <w:jc w:val="both"/>
        <w:rPr>
          <w:rFonts w:ascii="Arial" w:hAnsi="Arial" w:cs="Arial"/>
          <w:sz w:val="24"/>
          <w:szCs w:val="24"/>
        </w:rPr>
      </w:pPr>
      <w:r w:rsidRPr="009D3FBF">
        <w:rPr>
          <w:rFonts w:ascii="Arial" w:hAnsi="Arial" w:cs="Arial"/>
          <w:b/>
          <w:bCs/>
          <w:sz w:val="24"/>
          <w:szCs w:val="24"/>
        </w:rPr>
        <w:t>IX.</w:t>
      </w:r>
      <w:r w:rsidRPr="00B737B2">
        <w:rPr>
          <w:rFonts w:ascii="Arial" w:hAnsi="Arial" w:cs="Arial"/>
          <w:sz w:val="24"/>
          <w:szCs w:val="24"/>
        </w:rPr>
        <w:t xml:space="preserve"> Los servidores públicos que están obligados a realizar la entrega-recepción, estarán obligados a</w:t>
      </w:r>
      <w:r w:rsidR="003B11DA">
        <w:rPr>
          <w:rFonts w:ascii="Arial" w:hAnsi="Arial" w:cs="Arial"/>
          <w:sz w:val="24"/>
          <w:szCs w:val="24"/>
        </w:rPr>
        <w:t xml:space="preserve"> </w:t>
      </w:r>
      <w:r w:rsidRPr="00B737B2">
        <w:rPr>
          <w:rFonts w:ascii="Arial" w:hAnsi="Arial" w:cs="Arial"/>
          <w:sz w:val="24"/>
          <w:szCs w:val="24"/>
        </w:rPr>
        <w:t>firmar los resguardos de propiedad municipal, de los bienes muebles municipales asignados al</w:t>
      </w:r>
      <w:r w:rsidR="003B11DA">
        <w:rPr>
          <w:rFonts w:ascii="Arial" w:hAnsi="Arial" w:cs="Arial"/>
          <w:sz w:val="24"/>
          <w:szCs w:val="24"/>
        </w:rPr>
        <w:t xml:space="preserve"> </w:t>
      </w:r>
      <w:r w:rsidR="00814DA9">
        <w:rPr>
          <w:rFonts w:ascii="Arial" w:hAnsi="Arial" w:cs="Arial"/>
          <w:sz w:val="24"/>
          <w:szCs w:val="24"/>
        </w:rPr>
        <w:t>área</w:t>
      </w:r>
      <w:r w:rsidRPr="00B737B2">
        <w:rPr>
          <w:rFonts w:ascii="Arial" w:hAnsi="Arial" w:cs="Arial"/>
          <w:sz w:val="24"/>
          <w:szCs w:val="24"/>
        </w:rPr>
        <w:t xml:space="preserve"> administrativ</w:t>
      </w:r>
      <w:r w:rsidR="00814DA9">
        <w:rPr>
          <w:rFonts w:ascii="Arial" w:hAnsi="Arial" w:cs="Arial"/>
          <w:sz w:val="24"/>
          <w:szCs w:val="24"/>
        </w:rPr>
        <w:t>a</w:t>
      </w:r>
      <w:r w:rsidRPr="00B737B2">
        <w:rPr>
          <w:rFonts w:ascii="Arial" w:hAnsi="Arial" w:cs="Arial"/>
          <w:sz w:val="24"/>
          <w:szCs w:val="24"/>
        </w:rPr>
        <w:t xml:space="preserve"> a su cargo;</w:t>
      </w:r>
    </w:p>
    <w:p w14:paraId="4BE3739F" w14:textId="7D9AD47E" w:rsidR="00B737B2" w:rsidRPr="00B737B2" w:rsidRDefault="00B737B2" w:rsidP="00B737B2">
      <w:pPr>
        <w:jc w:val="both"/>
        <w:rPr>
          <w:rFonts w:ascii="Arial" w:hAnsi="Arial" w:cs="Arial"/>
          <w:sz w:val="24"/>
          <w:szCs w:val="24"/>
        </w:rPr>
      </w:pPr>
      <w:r w:rsidRPr="009D3FBF">
        <w:rPr>
          <w:rFonts w:ascii="Arial" w:hAnsi="Arial" w:cs="Arial"/>
          <w:b/>
          <w:bCs/>
          <w:sz w:val="24"/>
          <w:szCs w:val="24"/>
        </w:rPr>
        <w:t>X.</w:t>
      </w:r>
      <w:r w:rsidRPr="00B737B2">
        <w:rPr>
          <w:rFonts w:ascii="Arial" w:hAnsi="Arial" w:cs="Arial"/>
          <w:sz w:val="24"/>
          <w:szCs w:val="24"/>
        </w:rPr>
        <w:t xml:space="preserve"> En caso de que un servidor público de los señalados en la fracción que antecede se separe de su</w:t>
      </w:r>
      <w:r w:rsidR="003B11DA">
        <w:rPr>
          <w:rFonts w:ascii="Arial" w:hAnsi="Arial" w:cs="Arial"/>
          <w:sz w:val="24"/>
          <w:szCs w:val="24"/>
        </w:rPr>
        <w:t xml:space="preserve"> </w:t>
      </w:r>
      <w:r w:rsidRPr="00B737B2">
        <w:rPr>
          <w:rFonts w:ascii="Arial" w:hAnsi="Arial" w:cs="Arial"/>
          <w:sz w:val="24"/>
          <w:szCs w:val="24"/>
        </w:rPr>
        <w:t xml:space="preserve">cargo, </w:t>
      </w:r>
      <w:r w:rsidR="0012303F">
        <w:rPr>
          <w:rFonts w:ascii="Arial" w:hAnsi="Arial" w:cs="Arial"/>
          <w:sz w:val="24"/>
          <w:szCs w:val="24"/>
        </w:rPr>
        <w:t>la titular del Departamento de Recursos Humanos</w:t>
      </w:r>
      <w:r w:rsidRPr="00B737B2">
        <w:rPr>
          <w:rFonts w:ascii="Arial" w:hAnsi="Arial" w:cs="Arial"/>
          <w:sz w:val="24"/>
          <w:szCs w:val="24"/>
        </w:rPr>
        <w:t>,</w:t>
      </w:r>
      <w:r w:rsidR="003B11DA">
        <w:rPr>
          <w:rFonts w:ascii="Arial" w:hAnsi="Arial" w:cs="Arial"/>
          <w:sz w:val="24"/>
          <w:szCs w:val="24"/>
        </w:rPr>
        <w:t xml:space="preserve"> </w:t>
      </w:r>
      <w:r w:rsidRPr="00B737B2">
        <w:rPr>
          <w:rFonts w:ascii="Arial" w:hAnsi="Arial" w:cs="Arial"/>
          <w:sz w:val="24"/>
          <w:szCs w:val="24"/>
        </w:rPr>
        <w:t xml:space="preserve">estará obligada a informar de manera inmediata 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con la finalidad de cambiar los</w:t>
      </w:r>
      <w:r w:rsidR="003B11DA">
        <w:rPr>
          <w:rFonts w:ascii="Arial" w:hAnsi="Arial" w:cs="Arial"/>
          <w:sz w:val="24"/>
          <w:szCs w:val="24"/>
        </w:rPr>
        <w:t xml:space="preserve"> </w:t>
      </w:r>
      <w:r w:rsidRPr="00B737B2">
        <w:rPr>
          <w:rFonts w:ascii="Arial" w:hAnsi="Arial" w:cs="Arial"/>
          <w:sz w:val="24"/>
          <w:szCs w:val="24"/>
        </w:rPr>
        <w:t>resguardos de propiedad municipal de los bienes muebles municipales asignados al órgano o</w:t>
      </w:r>
      <w:r w:rsidR="003B11DA">
        <w:rPr>
          <w:rFonts w:ascii="Arial" w:hAnsi="Arial" w:cs="Arial"/>
          <w:sz w:val="24"/>
          <w:szCs w:val="24"/>
        </w:rPr>
        <w:t xml:space="preserve"> </w:t>
      </w:r>
      <w:r w:rsidRPr="00B737B2">
        <w:rPr>
          <w:rFonts w:ascii="Arial" w:hAnsi="Arial" w:cs="Arial"/>
          <w:sz w:val="24"/>
          <w:szCs w:val="24"/>
        </w:rPr>
        <w:t>unidad administrativa respectiva; y</w:t>
      </w:r>
    </w:p>
    <w:p w14:paraId="6FD77D37"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XI.</w:t>
      </w:r>
      <w:r w:rsidRPr="00B737B2">
        <w:rPr>
          <w:rFonts w:ascii="Arial" w:hAnsi="Arial" w:cs="Arial"/>
          <w:sz w:val="24"/>
          <w:szCs w:val="24"/>
        </w:rPr>
        <w:t xml:space="preserve"> Las demás que contenga el presente Reglamento y las disposiciones jurídicas aplicables.</w:t>
      </w:r>
    </w:p>
    <w:p w14:paraId="055C5E06" w14:textId="5EC98CAE"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El incumplimiento de los servidores públicos a cualquiera de las obligaciones que prevé </w:t>
      </w:r>
      <w:r w:rsidR="001B32E7">
        <w:rPr>
          <w:rFonts w:ascii="Arial" w:hAnsi="Arial" w:cs="Arial"/>
          <w:sz w:val="24"/>
          <w:szCs w:val="24"/>
        </w:rPr>
        <w:t>esta ordenanza</w:t>
      </w:r>
      <w:r w:rsidRPr="00B737B2">
        <w:rPr>
          <w:rFonts w:ascii="Arial" w:hAnsi="Arial" w:cs="Arial"/>
          <w:sz w:val="24"/>
          <w:szCs w:val="24"/>
        </w:rPr>
        <w:t xml:space="preserve">, dará lugar al inicio de los procedimientos </w:t>
      </w:r>
      <w:r w:rsidR="0012303F">
        <w:rPr>
          <w:rFonts w:ascii="Arial" w:hAnsi="Arial" w:cs="Arial"/>
          <w:sz w:val="24"/>
          <w:szCs w:val="24"/>
        </w:rPr>
        <w:t xml:space="preserve">Administrativos </w:t>
      </w:r>
      <w:r w:rsidRPr="00B737B2">
        <w:rPr>
          <w:rFonts w:ascii="Arial" w:hAnsi="Arial" w:cs="Arial"/>
          <w:sz w:val="24"/>
          <w:szCs w:val="24"/>
        </w:rPr>
        <w:t>disciplinarios y/o resarcitorios correspondientes, sin</w:t>
      </w:r>
      <w:r w:rsidR="003B11DA">
        <w:rPr>
          <w:rFonts w:ascii="Arial" w:hAnsi="Arial" w:cs="Arial"/>
          <w:sz w:val="24"/>
          <w:szCs w:val="24"/>
        </w:rPr>
        <w:t xml:space="preserve"> </w:t>
      </w:r>
      <w:r w:rsidRPr="00B737B2">
        <w:rPr>
          <w:rFonts w:ascii="Arial" w:hAnsi="Arial" w:cs="Arial"/>
          <w:sz w:val="24"/>
          <w:szCs w:val="24"/>
        </w:rPr>
        <w:t>perjuicio de las responsabilidades civiles o penales que procedan.</w:t>
      </w:r>
    </w:p>
    <w:p w14:paraId="2B47042F" w14:textId="384CCC3D"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58.-</w:t>
      </w:r>
      <w:r w:rsidRPr="00B737B2">
        <w:rPr>
          <w:rFonts w:ascii="Arial" w:hAnsi="Arial" w:cs="Arial"/>
          <w:sz w:val="24"/>
          <w:szCs w:val="24"/>
        </w:rPr>
        <w:t xml:space="preserve"> Si un bien municipal se utiliza con fines diversos de los asignados, el servidor público a quien</w:t>
      </w:r>
      <w:r w:rsidR="003B11DA">
        <w:rPr>
          <w:rFonts w:ascii="Arial" w:hAnsi="Arial" w:cs="Arial"/>
          <w:sz w:val="24"/>
          <w:szCs w:val="24"/>
        </w:rPr>
        <w:t xml:space="preserve"> </w:t>
      </w:r>
      <w:r w:rsidRPr="00B737B2">
        <w:rPr>
          <w:rFonts w:ascii="Arial" w:hAnsi="Arial" w:cs="Arial"/>
          <w:sz w:val="24"/>
          <w:szCs w:val="24"/>
        </w:rPr>
        <w:t>se le haya confiado, responderá de los daños y perjuicios ocasionados, independientemente de las sanciones</w:t>
      </w:r>
      <w:r w:rsidR="003B11DA">
        <w:rPr>
          <w:rFonts w:ascii="Arial" w:hAnsi="Arial" w:cs="Arial"/>
          <w:sz w:val="24"/>
          <w:szCs w:val="24"/>
        </w:rPr>
        <w:t xml:space="preserve"> </w:t>
      </w:r>
      <w:r w:rsidRPr="00B737B2">
        <w:rPr>
          <w:rFonts w:ascii="Arial" w:hAnsi="Arial" w:cs="Arial"/>
          <w:sz w:val="24"/>
          <w:szCs w:val="24"/>
        </w:rPr>
        <w:t>administrativas o judiciales que correspondan.</w:t>
      </w:r>
    </w:p>
    <w:p w14:paraId="68BAF975" w14:textId="3F7A9933"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Artículo 59.-</w:t>
      </w:r>
      <w:r w:rsidRPr="00B737B2">
        <w:rPr>
          <w:rFonts w:ascii="Arial" w:hAnsi="Arial" w:cs="Arial"/>
          <w:sz w:val="24"/>
          <w:szCs w:val="24"/>
        </w:rPr>
        <w:t xml:space="preserve"> Cuando un bien municipal sea utilizado por dos o más servidores públicos, todos ellos serán</w:t>
      </w:r>
      <w:r w:rsidR="0012303F">
        <w:rPr>
          <w:rFonts w:ascii="Arial" w:hAnsi="Arial" w:cs="Arial"/>
          <w:sz w:val="24"/>
          <w:szCs w:val="24"/>
        </w:rPr>
        <w:t xml:space="preserve"> </w:t>
      </w:r>
      <w:r w:rsidRPr="00B737B2">
        <w:rPr>
          <w:rFonts w:ascii="Arial" w:hAnsi="Arial" w:cs="Arial"/>
          <w:sz w:val="24"/>
          <w:szCs w:val="24"/>
        </w:rPr>
        <w:t>solidariamente responsables de los daños que el mismo presente, por negligencia o uso indebido, salvo prueba</w:t>
      </w:r>
      <w:r w:rsidR="00782279">
        <w:rPr>
          <w:rFonts w:ascii="Arial" w:hAnsi="Arial" w:cs="Arial"/>
          <w:sz w:val="24"/>
          <w:szCs w:val="24"/>
        </w:rPr>
        <w:t xml:space="preserve"> </w:t>
      </w:r>
      <w:r w:rsidRPr="00B737B2">
        <w:rPr>
          <w:rFonts w:ascii="Arial" w:hAnsi="Arial" w:cs="Arial"/>
          <w:sz w:val="24"/>
          <w:szCs w:val="24"/>
        </w:rPr>
        <w:t>que acredite la responsabilidad de sólo uno de los servidores públicos involucrados.</w:t>
      </w:r>
    </w:p>
    <w:p w14:paraId="469460BE" w14:textId="77777777" w:rsidR="006C51E4" w:rsidRDefault="006C51E4" w:rsidP="00782279">
      <w:pPr>
        <w:jc w:val="center"/>
        <w:rPr>
          <w:rFonts w:ascii="Arial" w:hAnsi="Arial" w:cs="Arial"/>
          <w:b/>
          <w:bCs/>
          <w:sz w:val="24"/>
          <w:szCs w:val="24"/>
        </w:rPr>
      </w:pPr>
    </w:p>
    <w:p w14:paraId="6800F8AF" w14:textId="1142B131"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TERCERO</w:t>
      </w:r>
    </w:p>
    <w:p w14:paraId="08514318"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LAS OBLIGACIONES DE LOS PARTICULARES</w:t>
      </w:r>
    </w:p>
    <w:p w14:paraId="3087AA50"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CON RELACIÓN A LOS BIENES MUNICIPALES.</w:t>
      </w:r>
    </w:p>
    <w:p w14:paraId="53DA3ED7" w14:textId="58CA9D20"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60.-</w:t>
      </w:r>
      <w:r w:rsidRPr="00B737B2">
        <w:rPr>
          <w:rFonts w:ascii="Arial" w:hAnsi="Arial" w:cs="Arial"/>
          <w:sz w:val="24"/>
          <w:szCs w:val="24"/>
        </w:rPr>
        <w:t xml:space="preserve"> Es obligación de los habitantes del municipio y de los usuarios de los bienes del dominio</w:t>
      </w:r>
      <w:r w:rsidR="00782279">
        <w:rPr>
          <w:rFonts w:ascii="Arial" w:hAnsi="Arial" w:cs="Arial"/>
          <w:sz w:val="24"/>
          <w:szCs w:val="24"/>
        </w:rPr>
        <w:t xml:space="preserve"> </w:t>
      </w:r>
      <w:r w:rsidRPr="00B737B2">
        <w:rPr>
          <w:rFonts w:ascii="Arial" w:hAnsi="Arial" w:cs="Arial"/>
          <w:sz w:val="24"/>
          <w:szCs w:val="24"/>
        </w:rPr>
        <w:t>público y del dominio privado municipal, proteger el patrimonio del municipio; en consecuencia, toda</w:t>
      </w:r>
      <w:r w:rsidR="00782279">
        <w:rPr>
          <w:rFonts w:ascii="Arial" w:hAnsi="Arial" w:cs="Arial"/>
          <w:sz w:val="24"/>
          <w:szCs w:val="24"/>
        </w:rPr>
        <w:t xml:space="preserve"> </w:t>
      </w:r>
      <w:r w:rsidRPr="00B737B2">
        <w:rPr>
          <w:rFonts w:ascii="Arial" w:hAnsi="Arial" w:cs="Arial"/>
          <w:sz w:val="24"/>
          <w:szCs w:val="24"/>
        </w:rPr>
        <w:t>conducta que contravenga las disposiciones jurídicas aplicables será sancionada administrativamente.</w:t>
      </w:r>
    </w:p>
    <w:p w14:paraId="6B57E6E0" w14:textId="1808821F"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61.-</w:t>
      </w:r>
      <w:r w:rsidRPr="00B737B2">
        <w:rPr>
          <w:rFonts w:ascii="Arial" w:hAnsi="Arial" w:cs="Arial"/>
          <w:sz w:val="24"/>
          <w:szCs w:val="24"/>
        </w:rPr>
        <w:t xml:space="preserve"> Cuando por cualquier medio se causen daños a bienes municipales,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informará al Síndico </w:t>
      </w:r>
      <w:r w:rsidR="0012303F">
        <w:rPr>
          <w:rFonts w:ascii="Arial" w:hAnsi="Arial" w:cs="Arial"/>
          <w:sz w:val="24"/>
          <w:szCs w:val="24"/>
        </w:rPr>
        <w:t>Municipal</w:t>
      </w:r>
      <w:r w:rsidRPr="00B737B2">
        <w:rPr>
          <w:rFonts w:ascii="Arial" w:hAnsi="Arial" w:cs="Arial"/>
          <w:sz w:val="24"/>
          <w:szCs w:val="24"/>
        </w:rPr>
        <w:t xml:space="preserve"> a efecto que éste, dé vista al Ministerio Público para los efectos legales</w:t>
      </w:r>
      <w:r w:rsidR="00782279">
        <w:rPr>
          <w:rFonts w:ascii="Arial" w:hAnsi="Arial" w:cs="Arial"/>
          <w:sz w:val="24"/>
          <w:szCs w:val="24"/>
        </w:rPr>
        <w:t xml:space="preserve"> </w:t>
      </w:r>
      <w:r w:rsidRPr="00B737B2">
        <w:rPr>
          <w:rFonts w:ascii="Arial" w:hAnsi="Arial" w:cs="Arial"/>
          <w:sz w:val="24"/>
          <w:szCs w:val="24"/>
        </w:rPr>
        <w:t>conducentes.</w:t>
      </w:r>
    </w:p>
    <w:p w14:paraId="32880544" w14:textId="77777777" w:rsidR="006C51E4" w:rsidRDefault="006C51E4" w:rsidP="00782279">
      <w:pPr>
        <w:jc w:val="center"/>
        <w:rPr>
          <w:rFonts w:ascii="Arial" w:hAnsi="Arial" w:cs="Arial"/>
          <w:b/>
          <w:bCs/>
          <w:sz w:val="24"/>
          <w:szCs w:val="24"/>
        </w:rPr>
      </w:pPr>
    </w:p>
    <w:p w14:paraId="26410A13" w14:textId="45503EDA"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TÍTULO QUINTO</w:t>
      </w:r>
    </w:p>
    <w:p w14:paraId="282C478E"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LOS INSTRUMENTOS JURÍDICOS TRASLATIVOS</w:t>
      </w:r>
    </w:p>
    <w:p w14:paraId="45C1E575"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USO DE LOS BIENES MUNICIPALES</w:t>
      </w:r>
    </w:p>
    <w:p w14:paraId="3054025C" w14:textId="77777777" w:rsidR="006C51E4" w:rsidRDefault="006C51E4" w:rsidP="00782279">
      <w:pPr>
        <w:jc w:val="center"/>
        <w:rPr>
          <w:rFonts w:ascii="Arial" w:hAnsi="Arial" w:cs="Arial"/>
          <w:b/>
          <w:bCs/>
          <w:sz w:val="24"/>
          <w:szCs w:val="24"/>
        </w:rPr>
      </w:pPr>
    </w:p>
    <w:p w14:paraId="3A8C8F4C" w14:textId="273ED3E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PRIMERO</w:t>
      </w:r>
    </w:p>
    <w:p w14:paraId="3D622FA0"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DISPOSICIONES COMUNES</w:t>
      </w:r>
    </w:p>
    <w:p w14:paraId="2D77F15F" w14:textId="518A766E"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62.-</w:t>
      </w:r>
      <w:r w:rsidRPr="00B737B2">
        <w:rPr>
          <w:rFonts w:ascii="Arial" w:hAnsi="Arial" w:cs="Arial"/>
          <w:sz w:val="24"/>
          <w:szCs w:val="24"/>
        </w:rPr>
        <w:t xml:space="preserve"> Los actos jurídicos que se realicen en contravención con lo señalado en el presente Reglamento,</w:t>
      </w:r>
      <w:r w:rsidR="00782279">
        <w:rPr>
          <w:rFonts w:ascii="Arial" w:hAnsi="Arial" w:cs="Arial"/>
          <w:sz w:val="24"/>
          <w:szCs w:val="24"/>
        </w:rPr>
        <w:t xml:space="preserve"> </w:t>
      </w:r>
      <w:r w:rsidRPr="00B737B2">
        <w:rPr>
          <w:rFonts w:ascii="Arial" w:hAnsi="Arial" w:cs="Arial"/>
          <w:sz w:val="24"/>
          <w:szCs w:val="24"/>
        </w:rPr>
        <w:t>serán nulos de pleno derecho y no se podrá alegar a su favor prerrogativa alguna.</w:t>
      </w:r>
    </w:p>
    <w:p w14:paraId="05F8A045" w14:textId="179998E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63.-</w:t>
      </w:r>
      <w:r w:rsidRPr="00B737B2">
        <w:rPr>
          <w:rFonts w:ascii="Arial" w:hAnsi="Arial" w:cs="Arial"/>
          <w:sz w:val="24"/>
          <w:szCs w:val="24"/>
        </w:rPr>
        <w:t xml:space="preserve"> Las disposiciones del presente Título no serán aplicables a los actos de comercio que refieren</w:t>
      </w:r>
      <w:r w:rsidR="00782279">
        <w:rPr>
          <w:rFonts w:ascii="Arial" w:hAnsi="Arial" w:cs="Arial"/>
          <w:sz w:val="24"/>
          <w:szCs w:val="24"/>
        </w:rPr>
        <w:t xml:space="preserve"> </w:t>
      </w:r>
      <w:r w:rsidRPr="00B737B2">
        <w:rPr>
          <w:rFonts w:ascii="Arial" w:hAnsi="Arial" w:cs="Arial"/>
          <w:sz w:val="24"/>
          <w:szCs w:val="24"/>
        </w:rPr>
        <w:t>las disposiciones jurídicas aplicables.</w:t>
      </w:r>
    </w:p>
    <w:p w14:paraId="7E4051EC" w14:textId="5E609A70"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64.-</w:t>
      </w:r>
      <w:r w:rsidRPr="00B737B2">
        <w:rPr>
          <w:rFonts w:ascii="Arial" w:hAnsi="Arial" w:cs="Arial"/>
          <w:sz w:val="24"/>
          <w:szCs w:val="24"/>
        </w:rPr>
        <w:t xml:space="preserve"> El uso de los bienes del dominio público y los del dominio privado sólo podrá ser otorgado</w:t>
      </w:r>
      <w:r w:rsidR="00782279">
        <w:rPr>
          <w:rFonts w:ascii="Arial" w:hAnsi="Arial" w:cs="Arial"/>
          <w:sz w:val="24"/>
          <w:szCs w:val="24"/>
        </w:rPr>
        <w:t xml:space="preserve"> </w:t>
      </w:r>
      <w:r w:rsidRPr="00B737B2">
        <w:rPr>
          <w:rFonts w:ascii="Arial" w:hAnsi="Arial" w:cs="Arial"/>
          <w:sz w:val="24"/>
          <w:szCs w:val="24"/>
        </w:rPr>
        <w:t>mediante concesión, autorización, permiso o licencia.</w:t>
      </w:r>
    </w:p>
    <w:p w14:paraId="320E8B44" w14:textId="2D4AC76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65.-</w:t>
      </w:r>
      <w:r w:rsidRPr="00B737B2">
        <w:rPr>
          <w:rFonts w:ascii="Arial" w:hAnsi="Arial" w:cs="Arial"/>
          <w:sz w:val="24"/>
          <w:szCs w:val="24"/>
        </w:rPr>
        <w:t xml:space="preserve"> El uso de los bienes del dominio privado se sujetará, además de lo previsto en la Ley de Bienes</w:t>
      </w:r>
      <w:r w:rsidR="00782279">
        <w:rPr>
          <w:rFonts w:ascii="Arial" w:hAnsi="Arial" w:cs="Arial"/>
          <w:sz w:val="24"/>
          <w:szCs w:val="24"/>
        </w:rPr>
        <w:t xml:space="preserve"> </w:t>
      </w:r>
      <w:r w:rsidRPr="00B737B2">
        <w:rPr>
          <w:rFonts w:ascii="Arial" w:hAnsi="Arial" w:cs="Arial"/>
          <w:sz w:val="24"/>
          <w:szCs w:val="24"/>
        </w:rPr>
        <w:t>y el presente Reglamento, a las disposiciones jurídicas que resulten aplicables de derecho privado.</w:t>
      </w:r>
    </w:p>
    <w:p w14:paraId="551D75D2" w14:textId="1E1FA7F2"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66.-</w:t>
      </w:r>
      <w:r w:rsidRPr="00B737B2">
        <w:rPr>
          <w:rFonts w:ascii="Arial" w:hAnsi="Arial" w:cs="Arial"/>
          <w:sz w:val="24"/>
          <w:szCs w:val="24"/>
        </w:rPr>
        <w:t xml:space="preserve"> Las personas que cuenten con concesión, autorización, permiso o licencia de uso de un bien</w:t>
      </w:r>
      <w:r w:rsidR="00782279">
        <w:rPr>
          <w:rFonts w:ascii="Arial" w:hAnsi="Arial" w:cs="Arial"/>
          <w:sz w:val="24"/>
          <w:szCs w:val="24"/>
        </w:rPr>
        <w:t xml:space="preserve"> </w:t>
      </w:r>
      <w:r w:rsidRPr="00B737B2">
        <w:rPr>
          <w:rFonts w:ascii="Arial" w:hAnsi="Arial" w:cs="Arial"/>
          <w:sz w:val="24"/>
          <w:szCs w:val="24"/>
        </w:rPr>
        <w:t xml:space="preserve">municipal, deberán devolverlo en óptimas condiciones, al día hábil </w:t>
      </w:r>
      <w:r w:rsidRPr="00B737B2">
        <w:rPr>
          <w:rFonts w:ascii="Arial" w:hAnsi="Arial" w:cs="Arial"/>
          <w:sz w:val="24"/>
          <w:szCs w:val="24"/>
        </w:rPr>
        <w:lastRenderedPageBreak/>
        <w:t>siguiente del vencimiento del instrumento</w:t>
      </w:r>
      <w:r w:rsidR="00782279">
        <w:rPr>
          <w:rFonts w:ascii="Arial" w:hAnsi="Arial" w:cs="Arial"/>
          <w:sz w:val="24"/>
          <w:szCs w:val="24"/>
        </w:rPr>
        <w:t xml:space="preserve"> </w:t>
      </w:r>
      <w:r w:rsidRPr="00B737B2">
        <w:rPr>
          <w:rFonts w:ascii="Arial" w:hAnsi="Arial" w:cs="Arial"/>
          <w:sz w:val="24"/>
          <w:szCs w:val="24"/>
        </w:rPr>
        <w:t>jurídico correspondiente, en caso contrario se actuará conforme a lo señalado en las disposiciones jurídicas</w:t>
      </w:r>
      <w:r w:rsidR="00782279">
        <w:rPr>
          <w:rFonts w:ascii="Arial" w:hAnsi="Arial" w:cs="Arial"/>
          <w:sz w:val="24"/>
          <w:szCs w:val="24"/>
        </w:rPr>
        <w:t xml:space="preserve"> </w:t>
      </w:r>
      <w:r w:rsidRPr="00B737B2">
        <w:rPr>
          <w:rFonts w:ascii="Arial" w:hAnsi="Arial" w:cs="Arial"/>
          <w:sz w:val="24"/>
          <w:szCs w:val="24"/>
        </w:rPr>
        <w:t>aplicables.</w:t>
      </w:r>
    </w:p>
    <w:p w14:paraId="26A00033" w14:textId="6BF1BEB4" w:rsidR="00B737B2" w:rsidRPr="00B737B2" w:rsidRDefault="00B737B2" w:rsidP="00B737B2">
      <w:pPr>
        <w:jc w:val="both"/>
        <w:rPr>
          <w:rFonts w:ascii="Arial" w:hAnsi="Arial" w:cs="Arial"/>
          <w:sz w:val="24"/>
          <w:szCs w:val="24"/>
        </w:rPr>
      </w:pPr>
      <w:r w:rsidRPr="00B737B2">
        <w:rPr>
          <w:rFonts w:ascii="Arial" w:hAnsi="Arial" w:cs="Arial"/>
          <w:sz w:val="24"/>
          <w:szCs w:val="24"/>
        </w:rPr>
        <w:t>Serán improcedentes las solicitudes que sean realizadas por peticionarios que ocupen el bien inmueble</w:t>
      </w:r>
      <w:r w:rsidR="00782279">
        <w:rPr>
          <w:rFonts w:ascii="Arial" w:hAnsi="Arial" w:cs="Arial"/>
          <w:sz w:val="24"/>
          <w:szCs w:val="24"/>
        </w:rPr>
        <w:t xml:space="preserve"> </w:t>
      </w:r>
      <w:r w:rsidRPr="00B737B2">
        <w:rPr>
          <w:rFonts w:ascii="Arial" w:hAnsi="Arial" w:cs="Arial"/>
          <w:sz w:val="24"/>
          <w:szCs w:val="24"/>
        </w:rPr>
        <w:t>respectivo sin que cuenten autorización previa, exceptuándose los casos en que la solicitud verse en una</w:t>
      </w:r>
      <w:r w:rsidR="00782279">
        <w:rPr>
          <w:rFonts w:ascii="Arial" w:hAnsi="Arial" w:cs="Arial"/>
          <w:sz w:val="24"/>
          <w:szCs w:val="24"/>
        </w:rPr>
        <w:t xml:space="preserve"> </w:t>
      </w:r>
      <w:r w:rsidRPr="00B737B2">
        <w:rPr>
          <w:rFonts w:ascii="Arial" w:hAnsi="Arial" w:cs="Arial"/>
          <w:sz w:val="24"/>
          <w:szCs w:val="24"/>
        </w:rPr>
        <w:t>renovación del título que corresponda.</w:t>
      </w:r>
    </w:p>
    <w:p w14:paraId="6C31D83D" w14:textId="6C081253"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La improcedencia será resuelta por el Titular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0012303F">
        <w:rPr>
          <w:rFonts w:ascii="Arial" w:hAnsi="Arial" w:cs="Arial"/>
          <w:sz w:val="24"/>
          <w:szCs w:val="24"/>
        </w:rPr>
        <w:t xml:space="preserve"> y de la Direcci</w:t>
      </w:r>
      <w:r w:rsidR="009A16B6">
        <w:rPr>
          <w:rFonts w:ascii="Arial" w:hAnsi="Arial" w:cs="Arial"/>
          <w:sz w:val="24"/>
          <w:szCs w:val="24"/>
        </w:rPr>
        <w:t>ó</w:t>
      </w:r>
      <w:r w:rsidR="0012303F">
        <w:rPr>
          <w:rFonts w:ascii="Arial" w:hAnsi="Arial" w:cs="Arial"/>
          <w:sz w:val="24"/>
          <w:szCs w:val="24"/>
        </w:rPr>
        <w:t>n Jurídico Consultiva</w:t>
      </w:r>
      <w:r w:rsidRPr="00B737B2">
        <w:rPr>
          <w:rFonts w:ascii="Arial" w:hAnsi="Arial" w:cs="Arial"/>
          <w:sz w:val="24"/>
          <w:szCs w:val="24"/>
        </w:rPr>
        <w:t>, aparejándose la vista correspondiente a los</w:t>
      </w:r>
      <w:r w:rsidR="00782279">
        <w:rPr>
          <w:rFonts w:ascii="Arial" w:hAnsi="Arial" w:cs="Arial"/>
          <w:sz w:val="24"/>
          <w:szCs w:val="24"/>
        </w:rPr>
        <w:t xml:space="preserve"> </w:t>
      </w:r>
      <w:r w:rsidRPr="00B737B2">
        <w:rPr>
          <w:rFonts w:ascii="Arial" w:hAnsi="Arial" w:cs="Arial"/>
          <w:sz w:val="24"/>
          <w:szCs w:val="24"/>
        </w:rPr>
        <w:t>órganos administrativos competentes.</w:t>
      </w:r>
    </w:p>
    <w:p w14:paraId="47C8D5B5" w14:textId="7E8DE5EB"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67.-</w:t>
      </w:r>
      <w:r w:rsidRPr="00B737B2">
        <w:rPr>
          <w:rFonts w:ascii="Arial" w:hAnsi="Arial" w:cs="Arial"/>
          <w:sz w:val="24"/>
          <w:szCs w:val="24"/>
        </w:rPr>
        <w:t xml:space="preserve"> Para el otorgamiento de concesión, autorización, permiso o licencia de uso de un bien</w:t>
      </w:r>
      <w:r w:rsidR="00782279">
        <w:rPr>
          <w:rFonts w:ascii="Arial" w:hAnsi="Arial" w:cs="Arial"/>
          <w:sz w:val="24"/>
          <w:szCs w:val="24"/>
        </w:rPr>
        <w:t xml:space="preserve"> </w:t>
      </w:r>
      <w:r w:rsidRPr="00B737B2">
        <w:rPr>
          <w:rFonts w:ascii="Arial" w:hAnsi="Arial" w:cs="Arial"/>
          <w:sz w:val="24"/>
          <w:szCs w:val="24"/>
        </w:rPr>
        <w:t xml:space="preserve">municipal, se preferirá en igualdad de circunstancias a los ciudadanos considerados </w:t>
      </w:r>
      <w:r w:rsidR="00C3459A">
        <w:rPr>
          <w:rFonts w:ascii="Arial" w:hAnsi="Arial" w:cs="Arial"/>
          <w:sz w:val="24"/>
          <w:szCs w:val="24"/>
        </w:rPr>
        <w:t>tenanguenses</w:t>
      </w:r>
      <w:r w:rsidRPr="00B737B2">
        <w:rPr>
          <w:rFonts w:ascii="Arial" w:hAnsi="Arial" w:cs="Arial"/>
          <w:sz w:val="24"/>
          <w:szCs w:val="24"/>
        </w:rPr>
        <w:t xml:space="preserve"> en términos</w:t>
      </w:r>
      <w:r w:rsidR="00782279">
        <w:rPr>
          <w:rFonts w:ascii="Arial" w:hAnsi="Arial" w:cs="Arial"/>
          <w:sz w:val="24"/>
          <w:szCs w:val="24"/>
        </w:rPr>
        <w:t xml:space="preserve"> </w:t>
      </w:r>
      <w:r w:rsidRPr="00B737B2">
        <w:rPr>
          <w:rFonts w:ascii="Arial" w:hAnsi="Arial" w:cs="Arial"/>
          <w:sz w:val="24"/>
          <w:szCs w:val="24"/>
        </w:rPr>
        <w:t>del bando municipal, y se requerirá al menos en original acompañado de copia simple para cotejo y</w:t>
      </w:r>
      <w:r w:rsidR="00782279">
        <w:rPr>
          <w:rFonts w:ascii="Arial" w:hAnsi="Arial" w:cs="Arial"/>
          <w:sz w:val="24"/>
          <w:szCs w:val="24"/>
        </w:rPr>
        <w:t xml:space="preserve"> </w:t>
      </w:r>
      <w:r w:rsidRPr="00B737B2">
        <w:rPr>
          <w:rFonts w:ascii="Arial" w:hAnsi="Arial" w:cs="Arial"/>
          <w:sz w:val="24"/>
          <w:szCs w:val="24"/>
        </w:rPr>
        <w:t>devolución de originales, lo siguiente:</w:t>
      </w:r>
    </w:p>
    <w:p w14:paraId="7EBB62C2"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Acta de nacimiento;</w:t>
      </w:r>
    </w:p>
    <w:p w14:paraId="75C89CCB"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Identificación oficial;</w:t>
      </w:r>
    </w:p>
    <w:p w14:paraId="2C33FC60"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Clave única de Registro de Población (CURP);</w:t>
      </w:r>
    </w:p>
    <w:p w14:paraId="6165C69D"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Comprobante de domicilio;</w:t>
      </w:r>
    </w:p>
    <w:p w14:paraId="37C3AA9F" w14:textId="1E2542E8"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Documento expedido por la autoridad estatal en la que se acredite no contar con antecedentes</w:t>
      </w:r>
      <w:r w:rsidR="00782279">
        <w:rPr>
          <w:rFonts w:ascii="Arial" w:hAnsi="Arial" w:cs="Arial"/>
          <w:sz w:val="24"/>
          <w:szCs w:val="24"/>
        </w:rPr>
        <w:t xml:space="preserve"> </w:t>
      </w:r>
      <w:r w:rsidRPr="00B737B2">
        <w:rPr>
          <w:rFonts w:ascii="Arial" w:hAnsi="Arial" w:cs="Arial"/>
          <w:sz w:val="24"/>
          <w:szCs w:val="24"/>
        </w:rPr>
        <w:t>penales por delito doloso que merezca pena corporal;</w:t>
      </w:r>
    </w:p>
    <w:p w14:paraId="78F73EC4" w14:textId="7659DF9D" w:rsidR="00B737B2" w:rsidRPr="00B737B2" w:rsidRDefault="00B737B2" w:rsidP="00B737B2">
      <w:pPr>
        <w:jc w:val="both"/>
        <w:rPr>
          <w:rFonts w:ascii="Arial" w:hAnsi="Arial" w:cs="Arial"/>
          <w:sz w:val="24"/>
          <w:szCs w:val="24"/>
        </w:rPr>
      </w:pPr>
      <w:r w:rsidRPr="009D3FBF">
        <w:rPr>
          <w:rFonts w:ascii="Arial" w:hAnsi="Arial" w:cs="Arial"/>
          <w:b/>
          <w:bCs/>
          <w:sz w:val="24"/>
          <w:szCs w:val="24"/>
        </w:rPr>
        <w:t>VI.</w:t>
      </w:r>
      <w:r w:rsidRPr="00B737B2">
        <w:rPr>
          <w:rFonts w:ascii="Arial" w:hAnsi="Arial" w:cs="Arial"/>
          <w:sz w:val="24"/>
          <w:szCs w:val="24"/>
        </w:rPr>
        <w:t xml:space="preserve"> Carta de exposición de motivos por los cuales requiere el uso del bien y en su caso la</w:t>
      </w:r>
      <w:r w:rsidR="00782279">
        <w:rPr>
          <w:rFonts w:ascii="Arial" w:hAnsi="Arial" w:cs="Arial"/>
          <w:sz w:val="24"/>
          <w:szCs w:val="24"/>
        </w:rPr>
        <w:t xml:space="preserve"> </w:t>
      </w:r>
      <w:r w:rsidRPr="00B737B2">
        <w:rPr>
          <w:rFonts w:ascii="Arial" w:hAnsi="Arial" w:cs="Arial"/>
          <w:sz w:val="24"/>
          <w:szCs w:val="24"/>
        </w:rPr>
        <w:t>contraprestación o beneficio que se propone;</w:t>
      </w:r>
    </w:p>
    <w:p w14:paraId="402FD90B"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VII.</w:t>
      </w:r>
      <w:r w:rsidRPr="00B737B2">
        <w:rPr>
          <w:rFonts w:ascii="Arial" w:hAnsi="Arial" w:cs="Arial"/>
          <w:sz w:val="24"/>
          <w:szCs w:val="24"/>
        </w:rPr>
        <w:t xml:space="preserve"> La evaluación técnica del órgano administrativo que tenga en posesión el bien; y</w:t>
      </w:r>
    </w:p>
    <w:p w14:paraId="3508F350" w14:textId="47FECFE3" w:rsidR="00B737B2" w:rsidRPr="00B737B2" w:rsidRDefault="00B737B2" w:rsidP="00B737B2">
      <w:pPr>
        <w:jc w:val="both"/>
        <w:rPr>
          <w:rFonts w:ascii="Arial" w:hAnsi="Arial" w:cs="Arial"/>
          <w:sz w:val="24"/>
          <w:szCs w:val="24"/>
        </w:rPr>
      </w:pPr>
      <w:r w:rsidRPr="009D3FBF">
        <w:rPr>
          <w:rFonts w:ascii="Arial" w:hAnsi="Arial" w:cs="Arial"/>
          <w:b/>
          <w:bCs/>
          <w:sz w:val="24"/>
          <w:szCs w:val="24"/>
        </w:rPr>
        <w:t>VIII.</w:t>
      </w:r>
      <w:r w:rsidRPr="00B737B2">
        <w:rPr>
          <w:rFonts w:ascii="Arial" w:hAnsi="Arial" w:cs="Arial"/>
          <w:sz w:val="24"/>
          <w:szCs w:val="24"/>
        </w:rPr>
        <w:t xml:space="preserve"> Los que en su caso el Ayuntamiento requiera por conducto de la </w:t>
      </w:r>
      <w:r w:rsidR="001507F3" w:rsidRPr="00B737B2">
        <w:rPr>
          <w:rFonts w:ascii="Arial" w:hAnsi="Arial" w:cs="Arial"/>
          <w:sz w:val="24"/>
          <w:szCs w:val="24"/>
        </w:rPr>
        <w:t>Secretar</w:t>
      </w:r>
      <w:r w:rsidR="0012303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a través de la</w:t>
      </w:r>
      <w:r w:rsidR="00782279">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atendiendo a la naturaleza del bien.</w:t>
      </w:r>
    </w:p>
    <w:p w14:paraId="336B18F5"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68.-</w:t>
      </w:r>
      <w:r w:rsidRPr="00B737B2">
        <w:rPr>
          <w:rFonts w:ascii="Arial" w:hAnsi="Arial" w:cs="Arial"/>
          <w:sz w:val="24"/>
          <w:szCs w:val="24"/>
        </w:rPr>
        <w:t xml:space="preserve"> Tratándose de personas jurídico-colectivas, se requerirá al menos lo siguiente:</w:t>
      </w:r>
    </w:p>
    <w:p w14:paraId="2EA94120"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Acta constitutiva;</w:t>
      </w:r>
    </w:p>
    <w:p w14:paraId="2E344576"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Identificación oficial del representante legal y el instrumento notarial con el que acredite tal carácter;</w:t>
      </w:r>
    </w:p>
    <w:p w14:paraId="26599BBB"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Cédula de identificación fiscal;</w:t>
      </w:r>
    </w:p>
    <w:p w14:paraId="71210808" w14:textId="5E60B6A4"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Carta de exposición de motivos por los cuales requiere el uso del bien y en su caso la</w:t>
      </w:r>
      <w:r w:rsidR="00782279">
        <w:rPr>
          <w:rFonts w:ascii="Arial" w:hAnsi="Arial" w:cs="Arial"/>
          <w:sz w:val="24"/>
          <w:szCs w:val="24"/>
        </w:rPr>
        <w:t xml:space="preserve"> </w:t>
      </w:r>
      <w:r w:rsidRPr="00B737B2">
        <w:rPr>
          <w:rFonts w:ascii="Arial" w:hAnsi="Arial" w:cs="Arial"/>
          <w:sz w:val="24"/>
          <w:szCs w:val="24"/>
        </w:rPr>
        <w:t>contraprestación o beneficio que se propone;</w:t>
      </w:r>
    </w:p>
    <w:p w14:paraId="1B3E199D"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La evaluación técnica del órgano administrativo que tenga en posesión el bien; y</w:t>
      </w:r>
    </w:p>
    <w:p w14:paraId="3C021BEB" w14:textId="4C5A3EA9"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VI.</w:t>
      </w:r>
      <w:r w:rsidRPr="00B737B2">
        <w:rPr>
          <w:rFonts w:ascii="Arial" w:hAnsi="Arial" w:cs="Arial"/>
          <w:sz w:val="24"/>
          <w:szCs w:val="24"/>
        </w:rPr>
        <w:t xml:space="preserve"> Los demás que en su caso el Ayuntamiento requiera por conducto de la </w:t>
      </w:r>
      <w:r w:rsidR="001507F3" w:rsidRPr="00B737B2">
        <w:rPr>
          <w:rFonts w:ascii="Arial" w:hAnsi="Arial" w:cs="Arial"/>
          <w:sz w:val="24"/>
          <w:szCs w:val="24"/>
        </w:rPr>
        <w:t>Secretar</w:t>
      </w:r>
      <w:r w:rsidR="0012303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a través de la</w:t>
      </w:r>
      <w:r w:rsidR="00782279">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atendiendo a la naturaleza del bien.</w:t>
      </w:r>
    </w:p>
    <w:p w14:paraId="6B2C3161" w14:textId="5A37A866"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69.</w:t>
      </w:r>
      <w:r w:rsidRPr="00B737B2">
        <w:rPr>
          <w:rFonts w:ascii="Arial" w:hAnsi="Arial" w:cs="Arial"/>
          <w:sz w:val="24"/>
          <w:szCs w:val="24"/>
        </w:rPr>
        <w:t>- En el caso que el bien sea requerido por entidades federales, estatales o de otros municipios, se</w:t>
      </w:r>
      <w:r w:rsidR="00782279">
        <w:rPr>
          <w:rFonts w:ascii="Arial" w:hAnsi="Arial" w:cs="Arial"/>
          <w:sz w:val="24"/>
          <w:szCs w:val="24"/>
        </w:rPr>
        <w:t xml:space="preserve"> </w:t>
      </w:r>
      <w:r w:rsidRPr="00B737B2">
        <w:rPr>
          <w:rFonts w:ascii="Arial" w:hAnsi="Arial" w:cs="Arial"/>
          <w:sz w:val="24"/>
          <w:szCs w:val="24"/>
        </w:rPr>
        <w:t>requerirá lo siguiente:</w:t>
      </w:r>
    </w:p>
    <w:p w14:paraId="5B3DADDF" w14:textId="660626AC"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Oficio del titular del órgano solicitante o en su caso acta del órgano colegiado de gobierno o</w:t>
      </w:r>
      <w:r w:rsidR="00782279">
        <w:rPr>
          <w:rFonts w:ascii="Arial" w:hAnsi="Arial" w:cs="Arial"/>
          <w:sz w:val="24"/>
          <w:szCs w:val="24"/>
        </w:rPr>
        <w:t xml:space="preserve"> </w:t>
      </w:r>
      <w:r w:rsidRPr="00B737B2">
        <w:rPr>
          <w:rFonts w:ascii="Arial" w:hAnsi="Arial" w:cs="Arial"/>
          <w:sz w:val="24"/>
          <w:szCs w:val="24"/>
        </w:rPr>
        <w:t>administración correspondiente;</w:t>
      </w:r>
    </w:p>
    <w:p w14:paraId="68442843"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La fundamentación y motivación correspondiente a la solicitud;</w:t>
      </w:r>
    </w:p>
    <w:p w14:paraId="19C993E5"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La contraprestación o beneficio;</w:t>
      </w:r>
    </w:p>
    <w:p w14:paraId="653B6DD7"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La evaluación técnica del órgano administrativo que tenga en posesión el bien;</w:t>
      </w:r>
    </w:p>
    <w:p w14:paraId="598853F7" w14:textId="78E68396"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Los que en su caso el Ayuntamiento requiera por conducto de la </w:t>
      </w:r>
      <w:r w:rsidR="001507F3" w:rsidRPr="00B737B2">
        <w:rPr>
          <w:rFonts w:ascii="Arial" w:hAnsi="Arial" w:cs="Arial"/>
          <w:sz w:val="24"/>
          <w:szCs w:val="24"/>
        </w:rPr>
        <w:t>Secretar</w:t>
      </w:r>
      <w:r w:rsidR="0012303F">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a través de la</w:t>
      </w:r>
      <w:r w:rsidR="00782279">
        <w:rPr>
          <w:rFonts w:ascii="Arial" w:hAnsi="Arial" w:cs="Arial"/>
          <w:sz w:val="24"/>
          <w:szCs w:val="24"/>
        </w:rPr>
        <w:t xml:space="preserve">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atendiendo a la naturaleza del bien.</w:t>
      </w:r>
    </w:p>
    <w:p w14:paraId="5AA02A78" w14:textId="643D0CF2"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70.-</w:t>
      </w:r>
      <w:r w:rsidRPr="00B737B2">
        <w:rPr>
          <w:rFonts w:ascii="Arial" w:hAnsi="Arial" w:cs="Arial"/>
          <w:sz w:val="24"/>
          <w:szCs w:val="24"/>
        </w:rPr>
        <w:t xml:space="preserv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una vez recibida la solicitud correspondiente, verificará que se hayan</w:t>
      </w:r>
      <w:r w:rsidR="00782279">
        <w:rPr>
          <w:rFonts w:ascii="Arial" w:hAnsi="Arial" w:cs="Arial"/>
          <w:sz w:val="24"/>
          <w:szCs w:val="24"/>
        </w:rPr>
        <w:t xml:space="preserve"> </w:t>
      </w:r>
      <w:r w:rsidRPr="00B737B2">
        <w:rPr>
          <w:rFonts w:ascii="Arial" w:hAnsi="Arial" w:cs="Arial"/>
          <w:sz w:val="24"/>
          <w:szCs w:val="24"/>
        </w:rPr>
        <w:t>proporcionado la totalidad de documentos requeridos y en su caso hará el apercibimiento correspondiente,</w:t>
      </w:r>
      <w:r w:rsidR="00782279">
        <w:rPr>
          <w:rFonts w:ascii="Arial" w:hAnsi="Arial" w:cs="Arial"/>
          <w:sz w:val="24"/>
          <w:szCs w:val="24"/>
        </w:rPr>
        <w:t xml:space="preserve"> </w:t>
      </w:r>
      <w:r w:rsidRPr="00B737B2">
        <w:rPr>
          <w:rFonts w:ascii="Arial" w:hAnsi="Arial" w:cs="Arial"/>
          <w:sz w:val="24"/>
          <w:szCs w:val="24"/>
        </w:rPr>
        <w:t>hará el cotejo respectivo de documentos y levantará la razón correspondiente al devolver los originales,</w:t>
      </w:r>
      <w:r w:rsidR="00782279">
        <w:rPr>
          <w:rFonts w:ascii="Arial" w:hAnsi="Arial" w:cs="Arial"/>
          <w:sz w:val="24"/>
          <w:szCs w:val="24"/>
        </w:rPr>
        <w:t xml:space="preserve"> </w:t>
      </w:r>
      <w:r w:rsidRPr="00B737B2">
        <w:rPr>
          <w:rFonts w:ascii="Arial" w:hAnsi="Arial" w:cs="Arial"/>
          <w:sz w:val="24"/>
          <w:szCs w:val="24"/>
        </w:rPr>
        <w:t>misma que será suscrita por los particulares; cotejará las copias simples con los originales y levantará la razón</w:t>
      </w:r>
      <w:r w:rsidR="00782279">
        <w:rPr>
          <w:rFonts w:ascii="Arial" w:hAnsi="Arial" w:cs="Arial"/>
          <w:sz w:val="24"/>
          <w:szCs w:val="24"/>
        </w:rPr>
        <w:t xml:space="preserve"> </w:t>
      </w:r>
      <w:r w:rsidRPr="00B737B2">
        <w:rPr>
          <w:rFonts w:ascii="Arial" w:hAnsi="Arial" w:cs="Arial"/>
          <w:sz w:val="24"/>
          <w:szCs w:val="24"/>
        </w:rPr>
        <w:t>correspondiente al devolverlos, hecho lo anterior, citará al peticionario a garantía de audiencia a efecto que</w:t>
      </w:r>
      <w:r w:rsidR="00782279">
        <w:rPr>
          <w:rFonts w:ascii="Arial" w:hAnsi="Arial" w:cs="Arial"/>
          <w:sz w:val="24"/>
          <w:szCs w:val="24"/>
        </w:rPr>
        <w:t xml:space="preserve"> </w:t>
      </w:r>
      <w:r w:rsidRPr="00B737B2">
        <w:rPr>
          <w:rFonts w:ascii="Arial" w:hAnsi="Arial" w:cs="Arial"/>
          <w:sz w:val="24"/>
          <w:szCs w:val="24"/>
        </w:rPr>
        <w:t xml:space="preserve">manifieste lo que a su derecho convenga, para que posteriormente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realice la visita física del</w:t>
      </w:r>
      <w:r w:rsidR="00782279">
        <w:rPr>
          <w:rFonts w:ascii="Arial" w:hAnsi="Arial" w:cs="Arial"/>
          <w:sz w:val="24"/>
          <w:szCs w:val="24"/>
        </w:rPr>
        <w:t xml:space="preserve"> </w:t>
      </w:r>
      <w:r w:rsidRPr="00B737B2">
        <w:rPr>
          <w:rFonts w:ascii="Arial" w:hAnsi="Arial" w:cs="Arial"/>
          <w:sz w:val="24"/>
          <w:szCs w:val="24"/>
        </w:rPr>
        <w:t>lugar correspondiente, una vez hecho lo anterior elaborará un dictamen previo en el cual valorará la</w:t>
      </w:r>
      <w:r w:rsidR="00782279">
        <w:rPr>
          <w:rFonts w:ascii="Arial" w:hAnsi="Arial" w:cs="Arial"/>
          <w:sz w:val="24"/>
          <w:szCs w:val="24"/>
        </w:rPr>
        <w:t xml:space="preserve"> </w:t>
      </w:r>
      <w:r w:rsidRPr="00B737B2">
        <w:rPr>
          <w:rFonts w:ascii="Arial" w:hAnsi="Arial" w:cs="Arial"/>
          <w:sz w:val="24"/>
          <w:szCs w:val="24"/>
        </w:rPr>
        <w:t>procedencia o no de la petición, para posteriormente, por conducto de</w:t>
      </w:r>
      <w:r w:rsidR="00B8792F">
        <w:rPr>
          <w:rFonts w:ascii="Arial" w:hAnsi="Arial" w:cs="Arial"/>
          <w:sz w:val="24"/>
          <w:szCs w:val="24"/>
        </w:rPr>
        <w:t xml:space="preserve"> </w:t>
      </w:r>
      <w:r w:rsidRPr="00B737B2">
        <w:rPr>
          <w:rFonts w:ascii="Arial" w:hAnsi="Arial" w:cs="Arial"/>
          <w:sz w:val="24"/>
          <w:szCs w:val="24"/>
        </w:rPr>
        <w:t>l</w:t>
      </w:r>
      <w:r w:rsidR="00B8792F">
        <w:rPr>
          <w:rFonts w:ascii="Arial" w:hAnsi="Arial" w:cs="Arial"/>
          <w:sz w:val="24"/>
          <w:szCs w:val="24"/>
        </w:rPr>
        <w:t>a</w:t>
      </w:r>
      <w:r w:rsidRPr="00B737B2">
        <w:rPr>
          <w:rFonts w:ascii="Arial" w:hAnsi="Arial" w:cs="Arial"/>
          <w:sz w:val="24"/>
          <w:szCs w:val="24"/>
        </w:rPr>
        <w:t xml:space="preserve"> President</w:t>
      </w:r>
      <w:r w:rsidR="00B8792F">
        <w:rPr>
          <w:rFonts w:ascii="Arial" w:hAnsi="Arial" w:cs="Arial"/>
          <w:sz w:val="24"/>
          <w:szCs w:val="24"/>
        </w:rPr>
        <w:t>a</w:t>
      </w:r>
      <w:r w:rsidRPr="00B737B2">
        <w:rPr>
          <w:rFonts w:ascii="Arial" w:hAnsi="Arial" w:cs="Arial"/>
          <w:sz w:val="24"/>
          <w:szCs w:val="24"/>
        </w:rPr>
        <w:t xml:space="preserve"> Municipal turnar el asunto a</w:t>
      </w:r>
      <w:r w:rsidR="00782279">
        <w:rPr>
          <w:rFonts w:ascii="Arial" w:hAnsi="Arial" w:cs="Arial"/>
          <w:sz w:val="24"/>
          <w:szCs w:val="24"/>
        </w:rPr>
        <w:t xml:space="preserve"> </w:t>
      </w:r>
      <w:r w:rsidRPr="00B737B2">
        <w:rPr>
          <w:rFonts w:ascii="Arial" w:hAnsi="Arial" w:cs="Arial"/>
          <w:sz w:val="24"/>
          <w:szCs w:val="24"/>
        </w:rPr>
        <w:t>la Comisión Edilicia.</w:t>
      </w:r>
    </w:p>
    <w:p w14:paraId="21426ED2" w14:textId="700581E3"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En el caso de que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al realizar la visita física del lugar, detecte que ya se encuentra ocupado por</w:t>
      </w:r>
      <w:r w:rsidR="00782279">
        <w:rPr>
          <w:rFonts w:ascii="Arial" w:hAnsi="Arial" w:cs="Arial"/>
          <w:sz w:val="24"/>
          <w:szCs w:val="24"/>
        </w:rPr>
        <w:t xml:space="preserve"> </w:t>
      </w:r>
      <w:r w:rsidRPr="00B737B2">
        <w:rPr>
          <w:rFonts w:ascii="Arial" w:hAnsi="Arial" w:cs="Arial"/>
          <w:sz w:val="24"/>
          <w:szCs w:val="24"/>
        </w:rPr>
        <w:t>el peticionario sin la autorización correspondiente, procederá a notificar al solicitante la improcedencia de su</w:t>
      </w:r>
      <w:r w:rsidR="00782279">
        <w:rPr>
          <w:rFonts w:ascii="Arial" w:hAnsi="Arial" w:cs="Arial"/>
          <w:sz w:val="24"/>
          <w:szCs w:val="24"/>
        </w:rPr>
        <w:t xml:space="preserve"> </w:t>
      </w:r>
      <w:r w:rsidRPr="00B737B2">
        <w:rPr>
          <w:rFonts w:ascii="Arial" w:hAnsi="Arial" w:cs="Arial"/>
          <w:sz w:val="24"/>
          <w:szCs w:val="24"/>
        </w:rPr>
        <w:t xml:space="preserve">solicitud y posteriormente solicitará la intervención de la </w:t>
      </w:r>
      <w:r w:rsidR="00B8792F">
        <w:rPr>
          <w:rFonts w:ascii="Arial" w:hAnsi="Arial" w:cs="Arial"/>
          <w:sz w:val="24"/>
          <w:szCs w:val="24"/>
        </w:rPr>
        <w:t>Direcci</w:t>
      </w:r>
      <w:r w:rsidR="009A16B6">
        <w:rPr>
          <w:rFonts w:ascii="Arial" w:hAnsi="Arial" w:cs="Arial"/>
          <w:sz w:val="24"/>
          <w:szCs w:val="24"/>
        </w:rPr>
        <w:t>ó</w:t>
      </w:r>
      <w:r w:rsidR="00B8792F">
        <w:rPr>
          <w:rFonts w:ascii="Arial" w:hAnsi="Arial" w:cs="Arial"/>
          <w:sz w:val="24"/>
          <w:szCs w:val="24"/>
        </w:rPr>
        <w:t>n Jurídica y Consultiv</w:t>
      </w:r>
      <w:r w:rsidR="0002397C">
        <w:rPr>
          <w:rFonts w:ascii="Arial" w:hAnsi="Arial" w:cs="Arial"/>
          <w:sz w:val="24"/>
          <w:szCs w:val="24"/>
        </w:rPr>
        <w:t>a</w:t>
      </w:r>
      <w:r w:rsidRPr="00B737B2">
        <w:rPr>
          <w:rFonts w:ascii="Arial" w:hAnsi="Arial" w:cs="Arial"/>
          <w:sz w:val="24"/>
          <w:szCs w:val="24"/>
        </w:rPr>
        <w:t>, de la Dirección de</w:t>
      </w:r>
      <w:r w:rsidR="00782279">
        <w:rPr>
          <w:rFonts w:ascii="Arial" w:hAnsi="Arial" w:cs="Arial"/>
          <w:sz w:val="24"/>
          <w:szCs w:val="24"/>
        </w:rPr>
        <w:t xml:space="preserve"> </w:t>
      </w:r>
      <w:r w:rsidR="00B8792F">
        <w:rPr>
          <w:rFonts w:ascii="Arial" w:hAnsi="Arial" w:cs="Arial"/>
          <w:sz w:val="24"/>
          <w:szCs w:val="24"/>
        </w:rPr>
        <w:t xml:space="preserve">Obras Públicas y </w:t>
      </w:r>
      <w:r w:rsidRPr="00B737B2">
        <w:rPr>
          <w:rFonts w:ascii="Arial" w:hAnsi="Arial" w:cs="Arial"/>
          <w:sz w:val="24"/>
          <w:szCs w:val="24"/>
        </w:rPr>
        <w:t>Desarrollo Urbano, con la finalidad de iniciar los trámites</w:t>
      </w:r>
      <w:r w:rsidR="00782279">
        <w:rPr>
          <w:rFonts w:ascii="Arial" w:hAnsi="Arial" w:cs="Arial"/>
          <w:sz w:val="24"/>
          <w:szCs w:val="24"/>
        </w:rPr>
        <w:t xml:space="preserve"> </w:t>
      </w:r>
      <w:r w:rsidRPr="00B737B2">
        <w:rPr>
          <w:rFonts w:ascii="Arial" w:hAnsi="Arial" w:cs="Arial"/>
          <w:sz w:val="24"/>
          <w:szCs w:val="24"/>
        </w:rPr>
        <w:t>legales conducentes para reivindicar la propiedad municipal.</w:t>
      </w:r>
    </w:p>
    <w:p w14:paraId="4B7DDCBE" w14:textId="318BD1D9"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71.-</w:t>
      </w:r>
      <w:r w:rsidRPr="00B737B2">
        <w:rPr>
          <w:rFonts w:ascii="Arial" w:hAnsi="Arial" w:cs="Arial"/>
          <w:sz w:val="24"/>
          <w:szCs w:val="24"/>
        </w:rPr>
        <w:t xml:space="preserve"> La Comisión </w:t>
      </w:r>
      <w:proofErr w:type="gramStart"/>
      <w:r w:rsidRPr="00B737B2">
        <w:rPr>
          <w:rFonts w:ascii="Arial" w:hAnsi="Arial" w:cs="Arial"/>
          <w:sz w:val="24"/>
          <w:szCs w:val="24"/>
        </w:rPr>
        <w:t>Edilicia</w:t>
      </w:r>
      <w:proofErr w:type="gramEnd"/>
      <w:r w:rsidRPr="00B737B2">
        <w:rPr>
          <w:rFonts w:ascii="Arial" w:hAnsi="Arial" w:cs="Arial"/>
          <w:sz w:val="24"/>
          <w:szCs w:val="24"/>
        </w:rPr>
        <w:t xml:space="preserve">, con base en el dictamen de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elaborará el proyecto de</w:t>
      </w:r>
      <w:r w:rsidR="00782279">
        <w:rPr>
          <w:rFonts w:ascii="Arial" w:hAnsi="Arial" w:cs="Arial"/>
          <w:sz w:val="24"/>
          <w:szCs w:val="24"/>
        </w:rPr>
        <w:t xml:space="preserve"> </w:t>
      </w:r>
      <w:r w:rsidRPr="00B737B2">
        <w:rPr>
          <w:rFonts w:ascii="Arial" w:hAnsi="Arial" w:cs="Arial"/>
          <w:sz w:val="24"/>
          <w:szCs w:val="24"/>
        </w:rPr>
        <w:t>resolución correspondiente para someterlo a consideración y en su caso aprobación del Cabildo.</w:t>
      </w:r>
    </w:p>
    <w:p w14:paraId="6FD9DE9F" w14:textId="7F3B827A"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72.-</w:t>
      </w:r>
      <w:r w:rsidRPr="00B737B2">
        <w:rPr>
          <w:rFonts w:ascii="Arial" w:hAnsi="Arial" w:cs="Arial"/>
          <w:sz w:val="24"/>
          <w:szCs w:val="24"/>
        </w:rPr>
        <w:t xml:space="preserve"> Toda persona física o jurídico-colectiva que le sea otorgada una concesión, autorización,</w:t>
      </w:r>
      <w:r w:rsidR="00782279">
        <w:rPr>
          <w:rFonts w:ascii="Arial" w:hAnsi="Arial" w:cs="Arial"/>
          <w:sz w:val="24"/>
          <w:szCs w:val="24"/>
        </w:rPr>
        <w:t xml:space="preserve"> </w:t>
      </w:r>
      <w:r w:rsidRPr="00B737B2">
        <w:rPr>
          <w:rFonts w:ascii="Arial" w:hAnsi="Arial" w:cs="Arial"/>
          <w:sz w:val="24"/>
          <w:szCs w:val="24"/>
        </w:rPr>
        <w:t>permiso o licencia, tendrá, entre otras, las siguientes obligaciones:</w:t>
      </w:r>
    </w:p>
    <w:p w14:paraId="372B207B" w14:textId="6EC6EA7E"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I.</w:t>
      </w:r>
      <w:r w:rsidRPr="00B737B2">
        <w:rPr>
          <w:rFonts w:ascii="Arial" w:hAnsi="Arial" w:cs="Arial"/>
          <w:sz w:val="24"/>
          <w:szCs w:val="24"/>
        </w:rPr>
        <w:t xml:space="preserve"> Conservar y mantener los bienes municipales en óptimas condiciones y dar el mantenimiento</w:t>
      </w:r>
      <w:r w:rsidR="00782279">
        <w:rPr>
          <w:rFonts w:ascii="Arial" w:hAnsi="Arial" w:cs="Arial"/>
          <w:sz w:val="24"/>
          <w:szCs w:val="24"/>
        </w:rPr>
        <w:t xml:space="preserve"> </w:t>
      </w:r>
      <w:r w:rsidRPr="00B737B2">
        <w:rPr>
          <w:rFonts w:ascii="Arial" w:hAnsi="Arial" w:cs="Arial"/>
          <w:sz w:val="24"/>
          <w:szCs w:val="24"/>
        </w:rPr>
        <w:t>correspondiente;</w:t>
      </w:r>
    </w:p>
    <w:p w14:paraId="0C89EE25"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Destinar el bien exclusivamente para el uso que le fue otorgado;</w:t>
      </w:r>
    </w:p>
    <w:p w14:paraId="2281C4A7"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Abstenerse de otorgar el uso del bien bajo cualquier instrumento jurídico a cualquier persona;</w:t>
      </w:r>
    </w:p>
    <w:p w14:paraId="3854F56D" w14:textId="1B286AA3"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Devolver el bien en las condiciones en que le fue entregado, salvo el detrimento que éste pueda sufrir</w:t>
      </w:r>
      <w:r w:rsidR="00782279">
        <w:rPr>
          <w:rFonts w:ascii="Arial" w:hAnsi="Arial" w:cs="Arial"/>
          <w:sz w:val="24"/>
          <w:szCs w:val="24"/>
        </w:rPr>
        <w:t xml:space="preserve"> </w:t>
      </w:r>
      <w:r w:rsidRPr="00B737B2">
        <w:rPr>
          <w:rFonts w:ascii="Arial" w:hAnsi="Arial" w:cs="Arial"/>
          <w:sz w:val="24"/>
          <w:szCs w:val="24"/>
        </w:rPr>
        <w:t>por el transcurso del tiempo; y</w:t>
      </w:r>
    </w:p>
    <w:p w14:paraId="2E5826C6"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Las demás que se fijen en el instrumento jurídico traslativo de uso respectivo.</w:t>
      </w:r>
    </w:p>
    <w:p w14:paraId="06D43B0C"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SEGUNDO</w:t>
      </w:r>
    </w:p>
    <w:p w14:paraId="16E9E8EB"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LA CONCESIÓN</w:t>
      </w:r>
    </w:p>
    <w:p w14:paraId="60C46388" w14:textId="3C27320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73.-</w:t>
      </w:r>
      <w:r w:rsidRPr="00B737B2">
        <w:rPr>
          <w:rFonts w:ascii="Arial" w:hAnsi="Arial" w:cs="Arial"/>
          <w:sz w:val="24"/>
          <w:szCs w:val="24"/>
        </w:rPr>
        <w:t xml:space="preserve"> La concesión, es el acto administrativo a través del cual, se otorga el uso de un bien municipal,</w:t>
      </w:r>
      <w:r w:rsidR="00782279">
        <w:rPr>
          <w:rFonts w:ascii="Arial" w:hAnsi="Arial" w:cs="Arial"/>
          <w:sz w:val="24"/>
          <w:szCs w:val="24"/>
        </w:rPr>
        <w:t xml:space="preserve"> </w:t>
      </w:r>
      <w:r w:rsidRPr="00B737B2">
        <w:rPr>
          <w:rFonts w:ascii="Arial" w:hAnsi="Arial" w:cs="Arial"/>
          <w:sz w:val="24"/>
          <w:szCs w:val="24"/>
        </w:rPr>
        <w:t>de forma onerosa para la prestación de un servicio público.</w:t>
      </w:r>
    </w:p>
    <w:p w14:paraId="3E85EF42" w14:textId="7A9CF302"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74.-</w:t>
      </w:r>
      <w:r w:rsidRPr="00B737B2">
        <w:rPr>
          <w:rFonts w:ascii="Arial" w:hAnsi="Arial" w:cs="Arial"/>
          <w:sz w:val="24"/>
          <w:szCs w:val="24"/>
        </w:rPr>
        <w:t xml:space="preserve"> El Ayuntamiento podrá concesionar los bienes municipales, atendiendo a causas de orden</w:t>
      </w:r>
      <w:r w:rsidR="00782279">
        <w:rPr>
          <w:rFonts w:ascii="Arial" w:hAnsi="Arial" w:cs="Arial"/>
          <w:sz w:val="24"/>
          <w:szCs w:val="24"/>
        </w:rPr>
        <w:t xml:space="preserve"> </w:t>
      </w:r>
      <w:r w:rsidRPr="00B737B2">
        <w:rPr>
          <w:rFonts w:ascii="Arial" w:hAnsi="Arial" w:cs="Arial"/>
          <w:sz w:val="24"/>
          <w:szCs w:val="24"/>
        </w:rPr>
        <w:t>público e interés social, determinando al menos:</w:t>
      </w:r>
    </w:p>
    <w:p w14:paraId="1C7FEEF2" w14:textId="59146D09"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La imposibilidad de explotar por sí el bien para destinarlo a la prestación de una función o servicio</w:t>
      </w:r>
      <w:r w:rsidR="00782279">
        <w:rPr>
          <w:rFonts w:ascii="Arial" w:hAnsi="Arial" w:cs="Arial"/>
          <w:sz w:val="24"/>
          <w:szCs w:val="24"/>
        </w:rPr>
        <w:t xml:space="preserve"> </w:t>
      </w:r>
      <w:r w:rsidRPr="00B737B2">
        <w:rPr>
          <w:rFonts w:ascii="Arial" w:hAnsi="Arial" w:cs="Arial"/>
          <w:sz w:val="24"/>
          <w:szCs w:val="24"/>
        </w:rPr>
        <w:t>público;</w:t>
      </w:r>
    </w:p>
    <w:p w14:paraId="72FE7208"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La conveniencia de concesionarlo a un tercero;</w:t>
      </w:r>
    </w:p>
    <w:p w14:paraId="26699EFC"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Determinar el tipo de servicio o función que sería atendido;</w:t>
      </w:r>
    </w:p>
    <w:p w14:paraId="3D04E99C"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El número de beneficiarios;</w:t>
      </w:r>
    </w:p>
    <w:p w14:paraId="0082EB21"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El monto económico o beneficio social que se aparejaría con la concesión; y</w:t>
      </w:r>
    </w:p>
    <w:p w14:paraId="71F8DEC8" w14:textId="653C8999" w:rsidR="00B737B2" w:rsidRPr="00B737B2" w:rsidRDefault="00B737B2" w:rsidP="00B737B2">
      <w:pPr>
        <w:jc w:val="both"/>
        <w:rPr>
          <w:rFonts w:ascii="Arial" w:hAnsi="Arial" w:cs="Arial"/>
          <w:sz w:val="24"/>
          <w:szCs w:val="24"/>
        </w:rPr>
      </w:pPr>
      <w:r w:rsidRPr="009D3FBF">
        <w:rPr>
          <w:rFonts w:ascii="Arial" w:hAnsi="Arial" w:cs="Arial"/>
          <w:b/>
          <w:bCs/>
          <w:sz w:val="24"/>
          <w:szCs w:val="24"/>
        </w:rPr>
        <w:t>VI.</w:t>
      </w:r>
      <w:r w:rsidRPr="00B737B2">
        <w:rPr>
          <w:rFonts w:ascii="Arial" w:hAnsi="Arial" w:cs="Arial"/>
          <w:sz w:val="24"/>
          <w:szCs w:val="24"/>
        </w:rPr>
        <w:t xml:space="preserve"> La determinación del procedimiento por el cual se otorga pudiendo ser asignación directa o</w:t>
      </w:r>
      <w:r w:rsidR="00782279">
        <w:rPr>
          <w:rFonts w:ascii="Arial" w:hAnsi="Arial" w:cs="Arial"/>
          <w:sz w:val="24"/>
          <w:szCs w:val="24"/>
        </w:rPr>
        <w:t xml:space="preserve"> </w:t>
      </w:r>
      <w:r w:rsidRPr="00B737B2">
        <w:rPr>
          <w:rFonts w:ascii="Arial" w:hAnsi="Arial" w:cs="Arial"/>
          <w:sz w:val="24"/>
          <w:szCs w:val="24"/>
        </w:rPr>
        <w:t>licitación.</w:t>
      </w:r>
    </w:p>
    <w:p w14:paraId="3214B00E" w14:textId="2E49BAC4"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75.-</w:t>
      </w:r>
      <w:r w:rsidRPr="00B737B2">
        <w:rPr>
          <w:rFonts w:ascii="Arial" w:hAnsi="Arial" w:cs="Arial"/>
          <w:sz w:val="24"/>
          <w:szCs w:val="24"/>
        </w:rPr>
        <w:t xml:space="preserve"> Para determinar el plazo por el que se otorgue una concesión, el cual no podrá ser menor a un</w:t>
      </w:r>
      <w:r w:rsidR="00782279">
        <w:rPr>
          <w:rFonts w:ascii="Arial" w:hAnsi="Arial" w:cs="Arial"/>
          <w:sz w:val="24"/>
          <w:szCs w:val="24"/>
        </w:rPr>
        <w:t xml:space="preserve"> </w:t>
      </w:r>
      <w:r w:rsidRPr="00B737B2">
        <w:rPr>
          <w:rFonts w:ascii="Arial" w:hAnsi="Arial" w:cs="Arial"/>
          <w:sz w:val="24"/>
          <w:szCs w:val="24"/>
        </w:rPr>
        <w:t>año, se tomarán en cuenta, entre otros, los siguientes aspectos:</w:t>
      </w:r>
    </w:p>
    <w:p w14:paraId="5EB2E120"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w:t>
      </w:r>
      <w:r w:rsidRPr="00B737B2">
        <w:rPr>
          <w:rFonts w:ascii="Arial" w:hAnsi="Arial" w:cs="Arial"/>
          <w:sz w:val="24"/>
          <w:szCs w:val="24"/>
        </w:rPr>
        <w:t xml:space="preserve"> El monto de la inversión que haga el concesionario;</w:t>
      </w:r>
    </w:p>
    <w:p w14:paraId="0F7372E0"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w:t>
      </w:r>
      <w:r w:rsidRPr="00B737B2">
        <w:rPr>
          <w:rFonts w:ascii="Arial" w:hAnsi="Arial" w:cs="Arial"/>
          <w:sz w:val="24"/>
          <w:szCs w:val="24"/>
        </w:rPr>
        <w:t xml:space="preserve"> El plazo de amortización de la inversión realizada;</w:t>
      </w:r>
    </w:p>
    <w:p w14:paraId="5B0AC494"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III.</w:t>
      </w:r>
      <w:r w:rsidRPr="00B737B2">
        <w:rPr>
          <w:rFonts w:ascii="Arial" w:hAnsi="Arial" w:cs="Arial"/>
          <w:sz w:val="24"/>
          <w:szCs w:val="24"/>
        </w:rPr>
        <w:t xml:space="preserve"> El beneficio social y económico que se derive del servicio concesionado;</w:t>
      </w:r>
    </w:p>
    <w:p w14:paraId="47244D5D"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IV.</w:t>
      </w:r>
      <w:r w:rsidRPr="00B737B2">
        <w:rPr>
          <w:rFonts w:ascii="Arial" w:hAnsi="Arial" w:cs="Arial"/>
          <w:sz w:val="24"/>
          <w:szCs w:val="24"/>
        </w:rPr>
        <w:t xml:space="preserve"> La necesidad de la actividad o servicio que se preste a través de la concesión;</w:t>
      </w:r>
    </w:p>
    <w:p w14:paraId="56B8BC54"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w:t>
      </w:r>
      <w:r w:rsidRPr="00B737B2">
        <w:rPr>
          <w:rFonts w:ascii="Arial" w:hAnsi="Arial" w:cs="Arial"/>
          <w:sz w:val="24"/>
          <w:szCs w:val="24"/>
        </w:rPr>
        <w:t xml:space="preserve"> El cumplimiento de las obligaciones a cargo del concesionario; y</w:t>
      </w:r>
    </w:p>
    <w:p w14:paraId="081DD0AA" w14:textId="77777777" w:rsidR="00B737B2" w:rsidRPr="00B737B2" w:rsidRDefault="00B737B2" w:rsidP="00B737B2">
      <w:pPr>
        <w:jc w:val="both"/>
        <w:rPr>
          <w:rFonts w:ascii="Arial" w:hAnsi="Arial" w:cs="Arial"/>
          <w:sz w:val="24"/>
          <w:szCs w:val="24"/>
        </w:rPr>
      </w:pPr>
      <w:r w:rsidRPr="009D3FBF">
        <w:rPr>
          <w:rFonts w:ascii="Arial" w:hAnsi="Arial" w:cs="Arial"/>
          <w:b/>
          <w:bCs/>
          <w:sz w:val="24"/>
          <w:szCs w:val="24"/>
        </w:rPr>
        <w:t>VI.</w:t>
      </w:r>
      <w:r w:rsidRPr="00B737B2">
        <w:rPr>
          <w:rFonts w:ascii="Arial" w:hAnsi="Arial" w:cs="Arial"/>
          <w:sz w:val="24"/>
          <w:szCs w:val="24"/>
        </w:rPr>
        <w:t xml:space="preserve"> La reinversión que se haga para el mejoramiento de las instalaciones y del servicio concesionado.</w:t>
      </w:r>
    </w:p>
    <w:p w14:paraId="34ABB7B2" w14:textId="47EE0F3D" w:rsidR="00B737B2" w:rsidRPr="00B737B2" w:rsidRDefault="00B737B2" w:rsidP="00B737B2">
      <w:pPr>
        <w:jc w:val="both"/>
        <w:rPr>
          <w:rFonts w:ascii="Arial" w:hAnsi="Arial" w:cs="Arial"/>
          <w:sz w:val="24"/>
          <w:szCs w:val="24"/>
        </w:rPr>
      </w:pPr>
      <w:r w:rsidRPr="009D3FBF">
        <w:rPr>
          <w:rFonts w:ascii="Arial" w:hAnsi="Arial" w:cs="Arial"/>
          <w:b/>
          <w:bCs/>
          <w:sz w:val="24"/>
          <w:szCs w:val="24"/>
        </w:rPr>
        <w:lastRenderedPageBreak/>
        <w:t>Artículo 76.-</w:t>
      </w:r>
      <w:r w:rsidRPr="00B737B2">
        <w:rPr>
          <w:rFonts w:ascii="Arial" w:hAnsi="Arial" w:cs="Arial"/>
          <w:sz w:val="24"/>
          <w:szCs w:val="24"/>
        </w:rPr>
        <w:t xml:space="preserve"> El concesionario tendrá derecho a solicitar la </w:t>
      </w:r>
      <w:proofErr w:type="spellStart"/>
      <w:r w:rsidRPr="00B737B2">
        <w:rPr>
          <w:rFonts w:ascii="Arial" w:hAnsi="Arial" w:cs="Arial"/>
          <w:sz w:val="24"/>
          <w:szCs w:val="24"/>
        </w:rPr>
        <w:t>prorroga</w:t>
      </w:r>
      <w:proofErr w:type="spellEnd"/>
      <w:r w:rsidRPr="00B737B2">
        <w:rPr>
          <w:rFonts w:ascii="Arial" w:hAnsi="Arial" w:cs="Arial"/>
          <w:sz w:val="24"/>
          <w:szCs w:val="24"/>
        </w:rPr>
        <w:t xml:space="preserve"> en el plazo de la concesión, siempre que</w:t>
      </w:r>
      <w:r w:rsidR="00782279">
        <w:rPr>
          <w:rFonts w:ascii="Arial" w:hAnsi="Arial" w:cs="Arial"/>
          <w:sz w:val="24"/>
          <w:szCs w:val="24"/>
        </w:rPr>
        <w:t xml:space="preserve"> </w:t>
      </w:r>
      <w:r w:rsidRPr="00B737B2">
        <w:rPr>
          <w:rFonts w:ascii="Arial" w:hAnsi="Arial" w:cs="Arial"/>
          <w:sz w:val="24"/>
          <w:szCs w:val="24"/>
        </w:rPr>
        <w:t>haya cumplido con las obligaciones contenidas en el título respectivo.</w:t>
      </w:r>
    </w:p>
    <w:p w14:paraId="7C50FCE5" w14:textId="683E59F6"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77.-</w:t>
      </w:r>
      <w:r w:rsidRPr="00B737B2">
        <w:rPr>
          <w:rFonts w:ascii="Arial" w:hAnsi="Arial" w:cs="Arial"/>
          <w:sz w:val="24"/>
          <w:szCs w:val="24"/>
        </w:rPr>
        <w:t xml:space="preserve"> El plazo de la concesión será el que determine el Ayuntamiento y cuando el término de la</w:t>
      </w:r>
      <w:r w:rsidR="00782279">
        <w:rPr>
          <w:rFonts w:ascii="Arial" w:hAnsi="Arial" w:cs="Arial"/>
          <w:sz w:val="24"/>
          <w:szCs w:val="24"/>
        </w:rPr>
        <w:t xml:space="preserve"> </w:t>
      </w:r>
      <w:r w:rsidRPr="00B737B2">
        <w:rPr>
          <w:rFonts w:ascii="Arial" w:hAnsi="Arial" w:cs="Arial"/>
          <w:sz w:val="24"/>
          <w:szCs w:val="24"/>
        </w:rPr>
        <w:t>concesión trascienda el período de gobierno municipal, se sujetará a lo dispuesto para tal efecto en la Ley</w:t>
      </w:r>
      <w:r w:rsidR="00782279">
        <w:rPr>
          <w:rFonts w:ascii="Arial" w:hAnsi="Arial" w:cs="Arial"/>
          <w:sz w:val="24"/>
          <w:szCs w:val="24"/>
        </w:rPr>
        <w:t xml:space="preserve"> </w:t>
      </w:r>
      <w:r w:rsidRPr="00B737B2">
        <w:rPr>
          <w:rFonts w:ascii="Arial" w:hAnsi="Arial" w:cs="Arial"/>
          <w:sz w:val="24"/>
          <w:szCs w:val="24"/>
        </w:rPr>
        <w:t>Orgánica.</w:t>
      </w:r>
    </w:p>
    <w:p w14:paraId="4A02C711"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TERCERO</w:t>
      </w:r>
    </w:p>
    <w:p w14:paraId="679BA3FA"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LA AUTORIZACIÓN</w:t>
      </w:r>
    </w:p>
    <w:p w14:paraId="52E2840A" w14:textId="2A2CE2EC"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78.-</w:t>
      </w:r>
      <w:r w:rsidRPr="00B737B2">
        <w:rPr>
          <w:rFonts w:ascii="Arial" w:hAnsi="Arial" w:cs="Arial"/>
          <w:sz w:val="24"/>
          <w:szCs w:val="24"/>
        </w:rPr>
        <w:t xml:space="preserve"> La autorización es el acto administrativo a través del cual se otorga el uso de un bien municipal,</w:t>
      </w:r>
      <w:r w:rsidR="00782279">
        <w:rPr>
          <w:rFonts w:ascii="Arial" w:hAnsi="Arial" w:cs="Arial"/>
          <w:sz w:val="24"/>
          <w:szCs w:val="24"/>
        </w:rPr>
        <w:t xml:space="preserve"> </w:t>
      </w:r>
      <w:r w:rsidRPr="00B737B2">
        <w:rPr>
          <w:rFonts w:ascii="Arial" w:hAnsi="Arial" w:cs="Arial"/>
          <w:sz w:val="24"/>
          <w:szCs w:val="24"/>
        </w:rPr>
        <w:t>de forma gratuita para la realización de una actividad no lucrativa y por una temporalidad mayor a un año.</w:t>
      </w:r>
    </w:p>
    <w:p w14:paraId="06AE661E" w14:textId="38818AD1"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79.-</w:t>
      </w:r>
      <w:r w:rsidRPr="00B737B2">
        <w:rPr>
          <w:rFonts w:ascii="Arial" w:hAnsi="Arial" w:cs="Arial"/>
          <w:sz w:val="24"/>
          <w:szCs w:val="24"/>
        </w:rPr>
        <w:t xml:space="preserve"> El Ayuntamiento podrá otorgar autorizaciones para el uso de algún bien municipal, siempre y</w:t>
      </w:r>
      <w:r w:rsidR="00782279">
        <w:rPr>
          <w:rFonts w:ascii="Arial" w:hAnsi="Arial" w:cs="Arial"/>
          <w:sz w:val="24"/>
          <w:szCs w:val="24"/>
        </w:rPr>
        <w:t xml:space="preserve"> </w:t>
      </w:r>
      <w:r w:rsidRPr="00B737B2">
        <w:rPr>
          <w:rFonts w:ascii="Arial" w:hAnsi="Arial" w:cs="Arial"/>
          <w:sz w:val="24"/>
          <w:szCs w:val="24"/>
        </w:rPr>
        <w:t>cuando exista un beneficio social para la comunidad, y el uso sea destinado a la realización de una actividad</w:t>
      </w:r>
      <w:r w:rsidR="00782279">
        <w:rPr>
          <w:rFonts w:ascii="Arial" w:hAnsi="Arial" w:cs="Arial"/>
          <w:sz w:val="24"/>
          <w:szCs w:val="24"/>
        </w:rPr>
        <w:t xml:space="preserve"> </w:t>
      </w:r>
      <w:r w:rsidRPr="00B737B2">
        <w:rPr>
          <w:rFonts w:ascii="Arial" w:hAnsi="Arial" w:cs="Arial"/>
          <w:sz w:val="24"/>
          <w:szCs w:val="24"/>
        </w:rPr>
        <w:t>no lucrativa.</w:t>
      </w:r>
    </w:p>
    <w:p w14:paraId="190528E9" w14:textId="7E579392" w:rsidR="00B737B2" w:rsidRPr="00B737B2" w:rsidRDefault="00B737B2" w:rsidP="00B737B2">
      <w:pPr>
        <w:jc w:val="both"/>
        <w:rPr>
          <w:rFonts w:ascii="Arial" w:hAnsi="Arial" w:cs="Arial"/>
          <w:sz w:val="24"/>
          <w:szCs w:val="24"/>
        </w:rPr>
      </w:pPr>
      <w:r w:rsidRPr="009D3FBF">
        <w:rPr>
          <w:rFonts w:ascii="Arial" w:hAnsi="Arial" w:cs="Arial"/>
          <w:b/>
          <w:bCs/>
          <w:sz w:val="24"/>
          <w:szCs w:val="24"/>
        </w:rPr>
        <w:t xml:space="preserve">Artículo 80.- </w:t>
      </w:r>
      <w:r w:rsidRPr="00B737B2">
        <w:rPr>
          <w:rFonts w:ascii="Arial" w:hAnsi="Arial" w:cs="Arial"/>
          <w:sz w:val="24"/>
          <w:szCs w:val="24"/>
        </w:rPr>
        <w:t>Las autorizaciones que otorgue el Ayuntamiento serán prorrogables, siempre y cuando se hayan</w:t>
      </w:r>
      <w:r w:rsidR="00782279">
        <w:rPr>
          <w:rFonts w:ascii="Arial" w:hAnsi="Arial" w:cs="Arial"/>
          <w:sz w:val="24"/>
          <w:szCs w:val="24"/>
        </w:rPr>
        <w:t xml:space="preserve"> </w:t>
      </w:r>
      <w:r w:rsidRPr="00B737B2">
        <w:rPr>
          <w:rFonts w:ascii="Arial" w:hAnsi="Arial" w:cs="Arial"/>
          <w:sz w:val="24"/>
          <w:szCs w:val="24"/>
        </w:rPr>
        <w:t>cumplido la totalidad de obligaciones que se señalen en la respectiva autorización.</w:t>
      </w:r>
    </w:p>
    <w:p w14:paraId="5A3DAFB9" w14:textId="2BB3615F"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81.-</w:t>
      </w:r>
      <w:r w:rsidRPr="00B737B2">
        <w:rPr>
          <w:rFonts w:ascii="Arial" w:hAnsi="Arial" w:cs="Arial"/>
          <w:sz w:val="24"/>
          <w:szCs w:val="24"/>
        </w:rPr>
        <w:t xml:space="preserve"> El plazo de la autorización será el que determine el Ayuntamiento y no podrá exceder del</w:t>
      </w:r>
      <w:r w:rsidR="00782279">
        <w:rPr>
          <w:rFonts w:ascii="Arial" w:hAnsi="Arial" w:cs="Arial"/>
          <w:sz w:val="24"/>
          <w:szCs w:val="24"/>
        </w:rPr>
        <w:t xml:space="preserve"> </w:t>
      </w:r>
      <w:r w:rsidRPr="00B737B2">
        <w:rPr>
          <w:rFonts w:ascii="Arial" w:hAnsi="Arial" w:cs="Arial"/>
          <w:sz w:val="24"/>
          <w:szCs w:val="24"/>
        </w:rPr>
        <w:t>término de gobierno municipal que corresponda.</w:t>
      </w:r>
    </w:p>
    <w:p w14:paraId="0B8B3470"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CUARTO</w:t>
      </w:r>
    </w:p>
    <w:p w14:paraId="76675333"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DEL PERMISO</w:t>
      </w:r>
    </w:p>
    <w:p w14:paraId="2ABE80D8" w14:textId="38C97BBD"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82.-</w:t>
      </w:r>
      <w:r w:rsidRPr="00B737B2">
        <w:rPr>
          <w:rFonts w:ascii="Arial" w:hAnsi="Arial" w:cs="Arial"/>
          <w:sz w:val="24"/>
          <w:szCs w:val="24"/>
        </w:rPr>
        <w:t xml:space="preserve"> El permiso es el acto administrativo a través del cual se otorga el uso de un bien municipal de</w:t>
      </w:r>
      <w:r w:rsidR="00782279">
        <w:rPr>
          <w:rFonts w:ascii="Arial" w:hAnsi="Arial" w:cs="Arial"/>
          <w:sz w:val="24"/>
          <w:szCs w:val="24"/>
        </w:rPr>
        <w:t xml:space="preserve"> </w:t>
      </w:r>
      <w:r w:rsidRPr="00B737B2">
        <w:rPr>
          <w:rFonts w:ascii="Arial" w:hAnsi="Arial" w:cs="Arial"/>
          <w:sz w:val="24"/>
          <w:szCs w:val="24"/>
        </w:rPr>
        <w:t>forma gratuita</w:t>
      </w:r>
      <w:r w:rsidR="0002397C">
        <w:rPr>
          <w:rFonts w:ascii="Arial" w:hAnsi="Arial" w:cs="Arial"/>
          <w:sz w:val="24"/>
          <w:szCs w:val="24"/>
        </w:rPr>
        <w:t xml:space="preserve"> u onerosa </w:t>
      </w:r>
      <w:r w:rsidRPr="00B737B2">
        <w:rPr>
          <w:rFonts w:ascii="Arial" w:hAnsi="Arial" w:cs="Arial"/>
          <w:sz w:val="24"/>
          <w:szCs w:val="24"/>
        </w:rPr>
        <w:t>para la realización de una actividad no lucrativa por una temporalidad menor de un año.</w:t>
      </w:r>
    </w:p>
    <w:p w14:paraId="70B2572A" w14:textId="7096EE49"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83.-</w:t>
      </w:r>
      <w:r w:rsidRPr="00B737B2">
        <w:rPr>
          <w:rFonts w:ascii="Arial" w:hAnsi="Arial" w:cs="Arial"/>
          <w:sz w:val="24"/>
          <w:szCs w:val="24"/>
        </w:rPr>
        <w:t xml:space="preserve"> </w:t>
      </w:r>
      <w:r w:rsidR="0002397C">
        <w:rPr>
          <w:rFonts w:ascii="Arial" w:hAnsi="Arial" w:cs="Arial"/>
          <w:sz w:val="24"/>
          <w:szCs w:val="24"/>
        </w:rPr>
        <w:t>La Secretaría del H. Ayuntamiento y l</w:t>
      </w:r>
      <w:r w:rsidRPr="00B737B2">
        <w:rPr>
          <w:rFonts w:ascii="Arial" w:hAnsi="Arial" w:cs="Arial"/>
          <w:sz w:val="24"/>
          <w:szCs w:val="24"/>
        </w:rPr>
        <w:t xml:space="preserve">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será</w:t>
      </w:r>
      <w:r w:rsidR="0002397C">
        <w:rPr>
          <w:rFonts w:ascii="Arial" w:hAnsi="Arial" w:cs="Arial"/>
          <w:sz w:val="24"/>
          <w:szCs w:val="24"/>
        </w:rPr>
        <w:t>n</w:t>
      </w:r>
      <w:r w:rsidRPr="00B737B2">
        <w:rPr>
          <w:rFonts w:ascii="Arial" w:hAnsi="Arial" w:cs="Arial"/>
          <w:sz w:val="24"/>
          <w:szCs w:val="24"/>
        </w:rPr>
        <w:t xml:space="preserve"> la</w:t>
      </w:r>
      <w:r w:rsidR="0002397C">
        <w:rPr>
          <w:rFonts w:ascii="Arial" w:hAnsi="Arial" w:cs="Arial"/>
          <w:sz w:val="24"/>
          <w:szCs w:val="24"/>
        </w:rPr>
        <w:t>s</w:t>
      </w:r>
      <w:r w:rsidRPr="00B737B2">
        <w:rPr>
          <w:rFonts w:ascii="Arial" w:hAnsi="Arial" w:cs="Arial"/>
          <w:sz w:val="24"/>
          <w:szCs w:val="24"/>
        </w:rPr>
        <w:t xml:space="preserve"> </w:t>
      </w:r>
      <w:r w:rsidR="0002397C">
        <w:rPr>
          <w:rFonts w:ascii="Arial" w:hAnsi="Arial" w:cs="Arial"/>
          <w:sz w:val="24"/>
          <w:szCs w:val="24"/>
        </w:rPr>
        <w:t>áreas</w:t>
      </w:r>
      <w:r w:rsidRPr="00B737B2">
        <w:rPr>
          <w:rFonts w:ascii="Arial" w:hAnsi="Arial" w:cs="Arial"/>
          <w:sz w:val="24"/>
          <w:szCs w:val="24"/>
        </w:rPr>
        <w:t xml:space="preserve"> competente</w:t>
      </w:r>
      <w:r w:rsidR="0002397C">
        <w:rPr>
          <w:rFonts w:ascii="Arial" w:hAnsi="Arial" w:cs="Arial"/>
          <w:sz w:val="24"/>
          <w:szCs w:val="24"/>
        </w:rPr>
        <w:t>s</w:t>
      </w:r>
      <w:r w:rsidRPr="00B737B2">
        <w:rPr>
          <w:rFonts w:ascii="Arial" w:hAnsi="Arial" w:cs="Arial"/>
          <w:sz w:val="24"/>
          <w:szCs w:val="24"/>
        </w:rPr>
        <w:t xml:space="preserve"> para otorgar los permisos, siendo improrrogables y</w:t>
      </w:r>
      <w:r w:rsidR="00782279">
        <w:rPr>
          <w:rFonts w:ascii="Arial" w:hAnsi="Arial" w:cs="Arial"/>
          <w:sz w:val="24"/>
          <w:szCs w:val="24"/>
        </w:rPr>
        <w:t xml:space="preserve"> </w:t>
      </w:r>
      <w:r w:rsidRPr="00B737B2">
        <w:rPr>
          <w:rFonts w:ascii="Arial" w:hAnsi="Arial" w:cs="Arial"/>
          <w:sz w:val="24"/>
          <w:szCs w:val="24"/>
        </w:rPr>
        <w:t>sólo tendrán vigencia durante el tiempo que sean otorgados, debiéndose atender estrictamente la temporalidad</w:t>
      </w:r>
      <w:r w:rsidR="00782279">
        <w:rPr>
          <w:rFonts w:ascii="Arial" w:hAnsi="Arial" w:cs="Arial"/>
          <w:sz w:val="24"/>
          <w:szCs w:val="24"/>
        </w:rPr>
        <w:t xml:space="preserve"> </w:t>
      </w:r>
      <w:r w:rsidRPr="00B737B2">
        <w:rPr>
          <w:rFonts w:ascii="Arial" w:hAnsi="Arial" w:cs="Arial"/>
          <w:sz w:val="24"/>
          <w:szCs w:val="24"/>
        </w:rPr>
        <w:t>señalada en el artículo anterior.</w:t>
      </w:r>
    </w:p>
    <w:p w14:paraId="04C6D934"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CAPÍTULO QUINTO</w:t>
      </w:r>
    </w:p>
    <w:p w14:paraId="5B874594" w14:textId="77777777" w:rsidR="00B737B2" w:rsidRPr="00782279" w:rsidRDefault="00B737B2" w:rsidP="00782279">
      <w:pPr>
        <w:jc w:val="center"/>
        <w:rPr>
          <w:rFonts w:ascii="Arial" w:hAnsi="Arial" w:cs="Arial"/>
          <w:b/>
          <w:bCs/>
          <w:sz w:val="24"/>
          <w:szCs w:val="24"/>
        </w:rPr>
      </w:pPr>
      <w:r w:rsidRPr="00782279">
        <w:rPr>
          <w:rFonts w:ascii="Arial" w:hAnsi="Arial" w:cs="Arial"/>
          <w:b/>
          <w:bCs/>
          <w:sz w:val="24"/>
          <w:szCs w:val="24"/>
        </w:rPr>
        <w:t>DE LA LICENCIA</w:t>
      </w:r>
    </w:p>
    <w:p w14:paraId="1893A734" w14:textId="3FD45BDC"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84.-</w:t>
      </w:r>
      <w:r w:rsidRPr="00B737B2">
        <w:rPr>
          <w:rFonts w:ascii="Arial" w:hAnsi="Arial" w:cs="Arial"/>
          <w:sz w:val="24"/>
          <w:szCs w:val="24"/>
        </w:rPr>
        <w:t xml:space="preserve"> La licencia es el acto administrativo a través del cual se otorga el uso de un bien municipal en</w:t>
      </w:r>
      <w:r w:rsidR="00144E69">
        <w:rPr>
          <w:rFonts w:ascii="Arial" w:hAnsi="Arial" w:cs="Arial"/>
          <w:sz w:val="24"/>
          <w:szCs w:val="24"/>
        </w:rPr>
        <w:t xml:space="preserve"> </w:t>
      </w:r>
      <w:r w:rsidRPr="00B737B2">
        <w:rPr>
          <w:rFonts w:ascii="Arial" w:hAnsi="Arial" w:cs="Arial"/>
          <w:sz w:val="24"/>
          <w:szCs w:val="24"/>
        </w:rPr>
        <w:t>forma onerosa para la realización de una actividad lucrativa, y que no se trate de la prestación de un servicio</w:t>
      </w:r>
      <w:r w:rsidR="00144E69">
        <w:rPr>
          <w:rFonts w:ascii="Arial" w:hAnsi="Arial" w:cs="Arial"/>
          <w:sz w:val="24"/>
          <w:szCs w:val="24"/>
        </w:rPr>
        <w:t xml:space="preserve"> </w:t>
      </w:r>
      <w:r w:rsidRPr="00B737B2">
        <w:rPr>
          <w:rFonts w:ascii="Arial" w:hAnsi="Arial" w:cs="Arial"/>
          <w:sz w:val="24"/>
          <w:szCs w:val="24"/>
        </w:rPr>
        <w:t>público.</w:t>
      </w:r>
    </w:p>
    <w:p w14:paraId="67877E22" w14:textId="39E388F9" w:rsidR="00B737B2" w:rsidRPr="00B737B2" w:rsidRDefault="00B737B2" w:rsidP="00B737B2">
      <w:pPr>
        <w:jc w:val="both"/>
        <w:rPr>
          <w:rFonts w:ascii="Arial" w:hAnsi="Arial" w:cs="Arial"/>
          <w:sz w:val="24"/>
          <w:szCs w:val="24"/>
        </w:rPr>
      </w:pPr>
      <w:r w:rsidRPr="00B737B2">
        <w:rPr>
          <w:rFonts w:ascii="Arial" w:hAnsi="Arial" w:cs="Arial"/>
          <w:sz w:val="24"/>
          <w:szCs w:val="24"/>
        </w:rPr>
        <w:t>En los casos que la actividad lucrativa que se pretenda realizar no exceda en su realización a setenta y dos</w:t>
      </w:r>
      <w:r w:rsidR="00144E69">
        <w:rPr>
          <w:rFonts w:ascii="Arial" w:hAnsi="Arial" w:cs="Arial"/>
          <w:sz w:val="24"/>
          <w:szCs w:val="24"/>
        </w:rPr>
        <w:t xml:space="preserve"> </w:t>
      </w:r>
      <w:r w:rsidRPr="00B737B2">
        <w:rPr>
          <w:rFonts w:ascii="Arial" w:hAnsi="Arial" w:cs="Arial"/>
          <w:sz w:val="24"/>
          <w:szCs w:val="24"/>
        </w:rPr>
        <w:t xml:space="preserve">horas, la licencia será expedida por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w:t>
      </w:r>
      <w:r w:rsidR="003E657F" w:rsidRPr="000D3859">
        <w:rPr>
          <w:rFonts w:ascii="Arial" w:hAnsi="Arial" w:cs="Arial"/>
          <w:sz w:val="24"/>
          <w:szCs w:val="24"/>
        </w:rPr>
        <w:lastRenderedPageBreak/>
        <w:t>Control Patrimonial</w:t>
      </w:r>
      <w:r w:rsidR="0002397C">
        <w:rPr>
          <w:rFonts w:ascii="Arial" w:hAnsi="Arial" w:cs="Arial"/>
          <w:sz w:val="24"/>
          <w:szCs w:val="24"/>
        </w:rPr>
        <w:t xml:space="preserve"> en coordinación con la Direcci</w:t>
      </w:r>
      <w:r w:rsidR="009A16B6">
        <w:rPr>
          <w:rFonts w:ascii="Arial" w:hAnsi="Arial" w:cs="Arial"/>
          <w:sz w:val="24"/>
          <w:szCs w:val="24"/>
        </w:rPr>
        <w:t>ó</w:t>
      </w:r>
      <w:r w:rsidR="0002397C">
        <w:rPr>
          <w:rFonts w:ascii="Arial" w:hAnsi="Arial" w:cs="Arial"/>
          <w:sz w:val="24"/>
          <w:szCs w:val="24"/>
        </w:rPr>
        <w:t>n de Licencias y Reglamentos</w:t>
      </w:r>
      <w:r w:rsidRPr="00B737B2">
        <w:rPr>
          <w:rFonts w:ascii="Arial" w:hAnsi="Arial" w:cs="Arial"/>
          <w:sz w:val="24"/>
          <w:szCs w:val="24"/>
        </w:rPr>
        <w:t>, sin que sea prorrogable.</w:t>
      </w:r>
    </w:p>
    <w:p w14:paraId="6F237381" w14:textId="6FDA5CA9"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85.-</w:t>
      </w:r>
      <w:r w:rsidRPr="00B737B2">
        <w:rPr>
          <w:rFonts w:ascii="Arial" w:hAnsi="Arial" w:cs="Arial"/>
          <w:sz w:val="24"/>
          <w:szCs w:val="24"/>
        </w:rPr>
        <w:t xml:space="preserve"> El Ayuntamiento podrá otorgar licencias para el uso de bienes municipales atendiendo a los</w:t>
      </w:r>
      <w:r w:rsidR="00144E69">
        <w:rPr>
          <w:rFonts w:ascii="Arial" w:hAnsi="Arial" w:cs="Arial"/>
          <w:sz w:val="24"/>
          <w:szCs w:val="24"/>
        </w:rPr>
        <w:t xml:space="preserve"> </w:t>
      </w:r>
      <w:r w:rsidRPr="00B737B2">
        <w:rPr>
          <w:rFonts w:ascii="Arial" w:hAnsi="Arial" w:cs="Arial"/>
          <w:sz w:val="24"/>
          <w:szCs w:val="24"/>
        </w:rPr>
        <w:t>factores señalados para la concesión en el presente Reglamento.</w:t>
      </w:r>
    </w:p>
    <w:p w14:paraId="7AA1F287" w14:textId="51DD63A4"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86.-</w:t>
      </w:r>
      <w:r w:rsidRPr="00B737B2">
        <w:rPr>
          <w:rFonts w:ascii="Arial" w:hAnsi="Arial" w:cs="Arial"/>
          <w:sz w:val="24"/>
          <w:szCs w:val="24"/>
        </w:rPr>
        <w:t xml:space="preserve"> La licencia para el uso de un bien municipal será prorrogable siempre y cuando se hayan</w:t>
      </w:r>
      <w:r w:rsidR="00144E69">
        <w:rPr>
          <w:rFonts w:ascii="Arial" w:hAnsi="Arial" w:cs="Arial"/>
          <w:sz w:val="24"/>
          <w:szCs w:val="24"/>
        </w:rPr>
        <w:t xml:space="preserve"> </w:t>
      </w:r>
      <w:r w:rsidRPr="00B737B2">
        <w:rPr>
          <w:rFonts w:ascii="Arial" w:hAnsi="Arial" w:cs="Arial"/>
          <w:sz w:val="24"/>
          <w:szCs w:val="24"/>
        </w:rPr>
        <w:t>cumplido con las obligaciones señaladas en la licencia.</w:t>
      </w:r>
    </w:p>
    <w:p w14:paraId="31E2216D"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TÍTULO SEXTO</w:t>
      </w:r>
    </w:p>
    <w:p w14:paraId="4B291A27"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 EXTINCIÓN DE LOS INSTRUMENTOS JURÍDICOS</w:t>
      </w:r>
    </w:p>
    <w:p w14:paraId="02DD35EB"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TRASLATIVOS DE USO DE LOS BIENES MUNICIPALES</w:t>
      </w:r>
    </w:p>
    <w:p w14:paraId="7B6A337C"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PRIMERO</w:t>
      </w:r>
    </w:p>
    <w:p w14:paraId="34462851"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 ANULACIÓN ADMINISTRATIVA</w:t>
      </w:r>
    </w:p>
    <w:p w14:paraId="4DE726D0" w14:textId="62C20307"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87.-</w:t>
      </w:r>
      <w:r w:rsidRPr="00B737B2">
        <w:rPr>
          <w:rFonts w:ascii="Arial" w:hAnsi="Arial" w:cs="Arial"/>
          <w:sz w:val="24"/>
          <w:szCs w:val="24"/>
        </w:rPr>
        <w:t xml:space="preserve"> Las concesiones, autorizaciones, permisos o licencias otorgadas por autoridades o servidores</w:t>
      </w:r>
      <w:r w:rsidR="00144E69">
        <w:rPr>
          <w:rFonts w:ascii="Arial" w:hAnsi="Arial" w:cs="Arial"/>
          <w:sz w:val="24"/>
          <w:szCs w:val="24"/>
        </w:rPr>
        <w:t xml:space="preserve"> </w:t>
      </w:r>
      <w:r w:rsidRPr="00B737B2">
        <w:rPr>
          <w:rFonts w:ascii="Arial" w:hAnsi="Arial" w:cs="Arial"/>
          <w:sz w:val="24"/>
          <w:szCs w:val="24"/>
        </w:rPr>
        <w:t>públicos que no cuenten con la competencia para emitir dichos actos, así como aquellos que se dicten por</w:t>
      </w:r>
      <w:r w:rsidR="00144E69">
        <w:rPr>
          <w:rFonts w:ascii="Arial" w:hAnsi="Arial" w:cs="Arial"/>
          <w:sz w:val="24"/>
          <w:szCs w:val="24"/>
        </w:rPr>
        <w:t xml:space="preserve"> </w:t>
      </w:r>
      <w:r w:rsidRPr="00B737B2">
        <w:rPr>
          <w:rFonts w:ascii="Arial" w:hAnsi="Arial" w:cs="Arial"/>
          <w:sz w:val="24"/>
          <w:szCs w:val="24"/>
        </w:rPr>
        <w:t>error, dolo, violencia, que perjudiquen o restrinjan los derechos del municipio sobre sus bienes, serán</w:t>
      </w:r>
      <w:r w:rsidR="00144E69">
        <w:rPr>
          <w:rFonts w:ascii="Arial" w:hAnsi="Arial" w:cs="Arial"/>
          <w:sz w:val="24"/>
          <w:szCs w:val="24"/>
        </w:rPr>
        <w:t xml:space="preserve"> </w:t>
      </w:r>
      <w:r w:rsidRPr="00B737B2">
        <w:rPr>
          <w:rFonts w:ascii="Arial" w:hAnsi="Arial" w:cs="Arial"/>
          <w:sz w:val="24"/>
          <w:szCs w:val="24"/>
        </w:rPr>
        <w:t>anulados administrativamente por el Ayuntamiento.</w:t>
      </w:r>
    </w:p>
    <w:p w14:paraId="64BF5D18" w14:textId="72CBDAF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88.-</w:t>
      </w:r>
      <w:r w:rsidRPr="00B737B2">
        <w:rPr>
          <w:rFonts w:ascii="Arial" w:hAnsi="Arial" w:cs="Arial"/>
          <w:sz w:val="24"/>
          <w:szCs w:val="24"/>
        </w:rPr>
        <w:t xml:space="preserve"> El Ayuntamiento por acuerdo de Cabildo, instruirá al Síndico </w:t>
      </w:r>
      <w:r w:rsidR="00BD22E3">
        <w:rPr>
          <w:rFonts w:ascii="Arial" w:hAnsi="Arial" w:cs="Arial"/>
          <w:sz w:val="24"/>
          <w:szCs w:val="24"/>
        </w:rPr>
        <w:t>Municipal</w:t>
      </w:r>
      <w:r w:rsidRPr="00B737B2">
        <w:rPr>
          <w:rFonts w:ascii="Arial" w:hAnsi="Arial" w:cs="Arial"/>
          <w:sz w:val="24"/>
          <w:szCs w:val="24"/>
        </w:rPr>
        <w:t>, para que con</w:t>
      </w:r>
      <w:r w:rsidR="00144E69">
        <w:rPr>
          <w:rFonts w:ascii="Arial" w:hAnsi="Arial" w:cs="Arial"/>
          <w:sz w:val="24"/>
          <w:szCs w:val="24"/>
        </w:rPr>
        <w:t xml:space="preserve"> </w:t>
      </w:r>
      <w:r w:rsidRPr="00B737B2">
        <w:rPr>
          <w:rFonts w:ascii="Arial" w:hAnsi="Arial" w:cs="Arial"/>
          <w:sz w:val="24"/>
          <w:szCs w:val="24"/>
        </w:rPr>
        <w:t xml:space="preserve">apoyo de la </w:t>
      </w:r>
      <w:r w:rsidR="00BD22E3">
        <w:rPr>
          <w:rFonts w:ascii="Arial" w:hAnsi="Arial" w:cs="Arial"/>
          <w:sz w:val="24"/>
          <w:szCs w:val="24"/>
        </w:rPr>
        <w:t>Direcci</w:t>
      </w:r>
      <w:r w:rsidR="00DD3DF4">
        <w:rPr>
          <w:rFonts w:ascii="Arial" w:hAnsi="Arial" w:cs="Arial"/>
          <w:sz w:val="24"/>
          <w:szCs w:val="24"/>
        </w:rPr>
        <w:t>ó</w:t>
      </w:r>
      <w:r w:rsidR="00BD22E3">
        <w:rPr>
          <w:rFonts w:ascii="Arial" w:hAnsi="Arial" w:cs="Arial"/>
          <w:sz w:val="24"/>
          <w:szCs w:val="24"/>
        </w:rPr>
        <w:t>n Jurídico Consultiva</w:t>
      </w:r>
      <w:r w:rsidRPr="00B737B2">
        <w:rPr>
          <w:rFonts w:ascii="Arial" w:hAnsi="Arial" w:cs="Arial"/>
          <w:sz w:val="24"/>
          <w:szCs w:val="24"/>
        </w:rPr>
        <w:t>, de la Secretar</w:t>
      </w:r>
      <w:r w:rsidR="00150FA4">
        <w:rPr>
          <w:rFonts w:ascii="Arial" w:hAnsi="Arial" w:cs="Arial"/>
          <w:sz w:val="24"/>
          <w:szCs w:val="24"/>
        </w:rPr>
        <w:t>í</w:t>
      </w:r>
      <w:r w:rsidRPr="00B737B2">
        <w:rPr>
          <w:rFonts w:ascii="Arial" w:hAnsi="Arial" w:cs="Arial"/>
          <w:sz w:val="24"/>
          <w:szCs w:val="24"/>
        </w:rPr>
        <w:t xml:space="preserve">a </w:t>
      </w:r>
      <w:r w:rsidR="00BD22E3">
        <w:rPr>
          <w:rFonts w:ascii="Arial" w:hAnsi="Arial" w:cs="Arial"/>
          <w:sz w:val="24"/>
          <w:szCs w:val="24"/>
        </w:rPr>
        <w:t>del H. Ayuntamiento</w:t>
      </w:r>
      <w:r w:rsidRPr="00B737B2">
        <w:rPr>
          <w:rFonts w:ascii="Arial" w:hAnsi="Arial" w:cs="Arial"/>
          <w:sz w:val="24"/>
          <w:szCs w:val="24"/>
        </w:rPr>
        <w:t>, substancie el procedimiento de</w:t>
      </w:r>
      <w:r w:rsidR="00144E69">
        <w:rPr>
          <w:rFonts w:ascii="Arial" w:hAnsi="Arial" w:cs="Arial"/>
          <w:sz w:val="24"/>
          <w:szCs w:val="24"/>
        </w:rPr>
        <w:t xml:space="preserve"> </w:t>
      </w:r>
      <w:r w:rsidRPr="00B737B2">
        <w:rPr>
          <w:rFonts w:ascii="Arial" w:hAnsi="Arial" w:cs="Arial"/>
          <w:sz w:val="24"/>
          <w:szCs w:val="24"/>
        </w:rPr>
        <w:t>anulación administrativa, desahogándose la garantía de audiencia correspondiente.</w:t>
      </w:r>
    </w:p>
    <w:p w14:paraId="334FBE78" w14:textId="5488ABE0"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89.-</w:t>
      </w:r>
      <w:r w:rsidRPr="00B737B2">
        <w:rPr>
          <w:rFonts w:ascii="Arial" w:hAnsi="Arial" w:cs="Arial"/>
          <w:sz w:val="24"/>
          <w:szCs w:val="24"/>
        </w:rPr>
        <w:t xml:space="preserve"> Agotadas las instancias procesales correspondientes, el Síndico </w:t>
      </w:r>
      <w:r w:rsidR="00BD22E3">
        <w:rPr>
          <w:rFonts w:ascii="Arial" w:hAnsi="Arial" w:cs="Arial"/>
          <w:sz w:val="24"/>
          <w:szCs w:val="24"/>
        </w:rPr>
        <w:t>Municipal</w:t>
      </w:r>
      <w:r w:rsidRPr="00B737B2">
        <w:rPr>
          <w:rFonts w:ascii="Arial" w:hAnsi="Arial" w:cs="Arial"/>
          <w:sz w:val="24"/>
          <w:szCs w:val="24"/>
        </w:rPr>
        <w:t xml:space="preserve"> elaborará el</w:t>
      </w:r>
      <w:r w:rsidR="00144E69">
        <w:rPr>
          <w:rFonts w:ascii="Arial" w:hAnsi="Arial" w:cs="Arial"/>
          <w:sz w:val="24"/>
          <w:szCs w:val="24"/>
        </w:rPr>
        <w:t xml:space="preserve"> </w:t>
      </w:r>
      <w:r w:rsidRPr="00B737B2">
        <w:rPr>
          <w:rFonts w:ascii="Arial" w:hAnsi="Arial" w:cs="Arial"/>
          <w:sz w:val="24"/>
          <w:szCs w:val="24"/>
        </w:rPr>
        <w:t>proyecto de resolución que será sometido a consideración y en su caso aprobación del Ayuntamiento en</w:t>
      </w:r>
      <w:r w:rsidR="00144E69">
        <w:rPr>
          <w:rFonts w:ascii="Arial" w:hAnsi="Arial" w:cs="Arial"/>
          <w:sz w:val="24"/>
          <w:szCs w:val="24"/>
        </w:rPr>
        <w:t xml:space="preserve"> </w:t>
      </w:r>
      <w:r w:rsidRPr="00B737B2">
        <w:rPr>
          <w:rFonts w:ascii="Arial" w:hAnsi="Arial" w:cs="Arial"/>
          <w:sz w:val="24"/>
          <w:szCs w:val="24"/>
        </w:rPr>
        <w:t>sesión de Cabildo.</w:t>
      </w:r>
    </w:p>
    <w:p w14:paraId="6A543AFE" w14:textId="0F4A0308"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90.-</w:t>
      </w:r>
      <w:r w:rsidRPr="00B737B2">
        <w:rPr>
          <w:rFonts w:ascii="Arial" w:hAnsi="Arial" w:cs="Arial"/>
          <w:sz w:val="24"/>
          <w:szCs w:val="24"/>
        </w:rPr>
        <w:t xml:space="preserve"> Una vez emitida la resolución por parte del Ayuntamiento, la </w:t>
      </w:r>
      <w:r w:rsidR="001507F3" w:rsidRPr="00B737B2">
        <w:rPr>
          <w:rFonts w:ascii="Arial" w:hAnsi="Arial" w:cs="Arial"/>
          <w:sz w:val="24"/>
          <w:szCs w:val="24"/>
        </w:rPr>
        <w:t>Secretar</w:t>
      </w:r>
      <w:r w:rsidR="00150FA4">
        <w:rPr>
          <w:rFonts w:ascii="Arial" w:hAnsi="Arial" w:cs="Arial"/>
          <w:sz w:val="24"/>
          <w:szCs w:val="24"/>
        </w:rPr>
        <w:t>í</w:t>
      </w:r>
      <w:r w:rsidR="001507F3" w:rsidRPr="00B737B2">
        <w:rPr>
          <w:rFonts w:ascii="Arial" w:hAnsi="Arial" w:cs="Arial"/>
          <w:sz w:val="24"/>
          <w:szCs w:val="24"/>
        </w:rPr>
        <w:t>a</w:t>
      </w:r>
      <w:r w:rsidR="001507F3">
        <w:rPr>
          <w:rFonts w:ascii="Arial" w:hAnsi="Arial" w:cs="Arial"/>
          <w:sz w:val="24"/>
          <w:szCs w:val="24"/>
        </w:rPr>
        <w:t xml:space="preserve"> del H. Ayuntamiento</w:t>
      </w:r>
      <w:r w:rsidRPr="00B737B2">
        <w:rPr>
          <w:rFonts w:ascii="Arial" w:hAnsi="Arial" w:cs="Arial"/>
          <w:sz w:val="24"/>
          <w:szCs w:val="24"/>
        </w:rPr>
        <w:t xml:space="preserve"> notificará al particular a</w:t>
      </w:r>
      <w:r w:rsidR="00144E69">
        <w:rPr>
          <w:rFonts w:ascii="Arial" w:hAnsi="Arial" w:cs="Arial"/>
          <w:sz w:val="24"/>
          <w:szCs w:val="24"/>
        </w:rPr>
        <w:t xml:space="preserve"> </w:t>
      </w:r>
      <w:r w:rsidRPr="00B737B2">
        <w:rPr>
          <w:rFonts w:ascii="Arial" w:hAnsi="Arial" w:cs="Arial"/>
          <w:sz w:val="24"/>
          <w:szCs w:val="24"/>
        </w:rPr>
        <w:t>efecto que en un término de quince días hábiles contados a partir del</w:t>
      </w:r>
      <w:r w:rsidR="00150FA4">
        <w:rPr>
          <w:rFonts w:ascii="Arial" w:hAnsi="Arial" w:cs="Arial"/>
          <w:sz w:val="24"/>
          <w:szCs w:val="24"/>
        </w:rPr>
        <w:t xml:space="preserve"> día siguiente</w:t>
      </w:r>
      <w:r w:rsidRPr="00B737B2">
        <w:rPr>
          <w:rFonts w:ascii="Arial" w:hAnsi="Arial" w:cs="Arial"/>
          <w:sz w:val="24"/>
          <w:szCs w:val="24"/>
        </w:rPr>
        <w:t xml:space="preserve"> en que le surta efectos la notificación de</w:t>
      </w:r>
      <w:r w:rsidR="00BD22E3">
        <w:rPr>
          <w:rFonts w:ascii="Arial" w:hAnsi="Arial" w:cs="Arial"/>
          <w:sz w:val="24"/>
          <w:szCs w:val="24"/>
        </w:rPr>
        <w:t xml:space="preserve"> </w:t>
      </w:r>
      <w:r w:rsidRPr="00B737B2">
        <w:rPr>
          <w:rFonts w:ascii="Arial" w:hAnsi="Arial" w:cs="Arial"/>
          <w:sz w:val="24"/>
          <w:szCs w:val="24"/>
        </w:rPr>
        <w:t xml:space="preserve">la resolución, devuelva a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el bien correspondiente.</w:t>
      </w:r>
    </w:p>
    <w:p w14:paraId="3C43E889" w14:textId="0CF4A699" w:rsidR="00B737B2" w:rsidRPr="00B737B2" w:rsidRDefault="00B737B2" w:rsidP="00B737B2">
      <w:pPr>
        <w:jc w:val="both"/>
        <w:rPr>
          <w:rFonts w:ascii="Arial" w:hAnsi="Arial" w:cs="Arial"/>
          <w:sz w:val="24"/>
          <w:szCs w:val="24"/>
        </w:rPr>
      </w:pPr>
      <w:r w:rsidRPr="009D3FBF">
        <w:rPr>
          <w:rFonts w:ascii="Arial" w:hAnsi="Arial" w:cs="Arial"/>
          <w:b/>
          <w:bCs/>
          <w:sz w:val="24"/>
          <w:szCs w:val="24"/>
        </w:rPr>
        <w:t>Artículo 91.-</w:t>
      </w:r>
      <w:r w:rsidRPr="00B737B2">
        <w:rPr>
          <w:rFonts w:ascii="Arial" w:hAnsi="Arial" w:cs="Arial"/>
          <w:sz w:val="24"/>
          <w:szCs w:val="24"/>
        </w:rPr>
        <w:t xml:space="preserv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al momento de recibir el bien, levantará un acta circunstanciada en la que</w:t>
      </w:r>
      <w:r w:rsidR="00144E69">
        <w:rPr>
          <w:rFonts w:ascii="Arial" w:hAnsi="Arial" w:cs="Arial"/>
          <w:sz w:val="24"/>
          <w:szCs w:val="24"/>
        </w:rPr>
        <w:t xml:space="preserve"> </w:t>
      </w:r>
      <w:r w:rsidRPr="00B737B2">
        <w:rPr>
          <w:rFonts w:ascii="Arial" w:hAnsi="Arial" w:cs="Arial"/>
          <w:sz w:val="24"/>
          <w:szCs w:val="24"/>
        </w:rPr>
        <w:t>conste</w:t>
      </w:r>
      <w:r w:rsidR="009A16B6">
        <w:rPr>
          <w:rFonts w:ascii="Arial" w:hAnsi="Arial" w:cs="Arial"/>
          <w:sz w:val="24"/>
          <w:szCs w:val="24"/>
        </w:rPr>
        <w:t>n</w:t>
      </w:r>
      <w:r w:rsidRPr="00B737B2">
        <w:rPr>
          <w:rFonts w:ascii="Arial" w:hAnsi="Arial" w:cs="Arial"/>
          <w:sz w:val="24"/>
          <w:szCs w:val="24"/>
        </w:rPr>
        <w:t xml:space="preserve"> las condiciones en que se encuentra el bien, en caso de existir algún daño ocasionado por negligencia o</w:t>
      </w:r>
      <w:r w:rsidR="00144E69">
        <w:rPr>
          <w:rFonts w:ascii="Arial" w:hAnsi="Arial" w:cs="Arial"/>
          <w:sz w:val="24"/>
          <w:szCs w:val="24"/>
        </w:rPr>
        <w:t xml:space="preserve"> </w:t>
      </w:r>
      <w:r w:rsidRPr="00B737B2">
        <w:rPr>
          <w:rFonts w:ascii="Arial" w:hAnsi="Arial" w:cs="Arial"/>
          <w:sz w:val="24"/>
          <w:szCs w:val="24"/>
        </w:rPr>
        <w:t xml:space="preserve">dolo, dará vista a la </w:t>
      </w:r>
      <w:r w:rsidR="00B8792F">
        <w:rPr>
          <w:rFonts w:ascii="Arial" w:hAnsi="Arial" w:cs="Arial"/>
          <w:sz w:val="24"/>
          <w:szCs w:val="24"/>
        </w:rPr>
        <w:t>Direcci</w:t>
      </w:r>
      <w:r w:rsidR="009A16B6">
        <w:rPr>
          <w:rFonts w:ascii="Arial" w:hAnsi="Arial" w:cs="Arial"/>
          <w:sz w:val="24"/>
          <w:szCs w:val="24"/>
        </w:rPr>
        <w:t>ó</w:t>
      </w:r>
      <w:r w:rsidR="00B8792F">
        <w:rPr>
          <w:rFonts w:ascii="Arial" w:hAnsi="Arial" w:cs="Arial"/>
          <w:sz w:val="24"/>
          <w:szCs w:val="24"/>
        </w:rPr>
        <w:t>n Jurídica y Consultiv</w:t>
      </w:r>
      <w:r w:rsidR="00150FA4">
        <w:rPr>
          <w:rFonts w:ascii="Arial" w:hAnsi="Arial" w:cs="Arial"/>
          <w:sz w:val="24"/>
          <w:szCs w:val="24"/>
        </w:rPr>
        <w:t>a</w:t>
      </w:r>
      <w:r w:rsidRPr="00B737B2">
        <w:rPr>
          <w:rFonts w:ascii="Arial" w:hAnsi="Arial" w:cs="Arial"/>
          <w:sz w:val="24"/>
          <w:szCs w:val="24"/>
        </w:rPr>
        <w:t xml:space="preserve"> para que instrumente y gestione las acciones legales conducentes.</w:t>
      </w:r>
    </w:p>
    <w:p w14:paraId="763B0331" w14:textId="5A71BFAD"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En caso de que en el daño se perciba una posible responsabilidad de algún servidor público,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00144E69">
        <w:rPr>
          <w:rFonts w:ascii="Arial" w:hAnsi="Arial" w:cs="Arial"/>
          <w:sz w:val="24"/>
          <w:szCs w:val="24"/>
        </w:rPr>
        <w:t xml:space="preserve"> </w:t>
      </w:r>
      <w:r w:rsidRPr="00B737B2">
        <w:rPr>
          <w:rFonts w:ascii="Arial" w:hAnsi="Arial" w:cs="Arial"/>
          <w:sz w:val="24"/>
          <w:szCs w:val="24"/>
        </w:rPr>
        <w:t>dará vista a</w:t>
      </w:r>
      <w:r w:rsidR="00B8792F">
        <w:rPr>
          <w:rFonts w:ascii="Arial" w:hAnsi="Arial" w:cs="Arial"/>
          <w:sz w:val="24"/>
          <w:szCs w:val="24"/>
        </w:rPr>
        <w:t>l titular del Órgano Interno de Control Municipal</w:t>
      </w:r>
      <w:r w:rsidRPr="00B737B2">
        <w:rPr>
          <w:rFonts w:ascii="Arial" w:hAnsi="Arial" w:cs="Arial"/>
          <w:sz w:val="24"/>
          <w:szCs w:val="24"/>
        </w:rPr>
        <w:t>.</w:t>
      </w:r>
    </w:p>
    <w:p w14:paraId="50F672E6"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SEGUNDO</w:t>
      </w:r>
    </w:p>
    <w:p w14:paraId="19A2C463"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lastRenderedPageBreak/>
        <w:t>DE LA REVOCACIÓN</w:t>
      </w:r>
    </w:p>
    <w:p w14:paraId="34C664E8" w14:textId="475F10B2"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92.-</w:t>
      </w:r>
      <w:r w:rsidRPr="00B737B2">
        <w:rPr>
          <w:rFonts w:ascii="Arial" w:hAnsi="Arial" w:cs="Arial"/>
          <w:sz w:val="24"/>
          <w:szCs w:val="24"/>
        </w:rPr>
        <w:t xml:space="preserve"> El Ayuntamiento, en todo tiempo, podrá revocar las concesiones, autorizaciones, permisos o</w:t>
      </w:r>
      <w:r w:rsidR="00144E69">
        <w:rPr>
          <w:rFonts w:ascii="Arial" w:hAnsi="Arial" w:cs="Arial"/>
          <w:sz w:val="24"/>
          <w:szCs w:val="24"/>
        </w:rPr>
        <w:t xml:space="preserve"> </w:t>
      </w:r>
      <w:r w:rsidRPr="00B737B2">
        <w:rPr>
          <w:rFonts w:ascii="Arial" w:hAnsi="Arial" w:cs="Arial"/>
          <w:sz w:val="24"/>
          <w:szCs w:val="24"/>
        </w:rPr>
        <w:t>licencias otorgadas cuando el titular del instrumento traslativo de uso incumpla con alguna de las obligaciones</w:t>
      </w:r>
      <w:r w:rsidR="00144E69">
        <w:rPr>
          <w:rFonts w:ascii="Arial" w:hAnsi="Arial" w:cs="Arial"/>
          <w:sz w:val="24"/>
          <w:szCs w:val="24"/>
        </w:rPr>
        <w:t xml:space="preserve"> </w:t>
      </w:r>
      <w:r w:rsidRPr="00B737B2">
        <w:rPr>
          <w:rFonts w:ascii="Arial" w:hAnsi="Arial" w:cs="Arial"/>
          <w:sz w:val="24"/>
          <w:szCs w:val="24"/>
        </w:rPr>
        <w:t>consagradas en el presente Reglamento y en el instrumento traslativo de uso respectivo.</w:t>
      </w:r>
    </w:p>
    <w:p w14:paraId="0E36FA49" w14:textId="7FD05927"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93.-</w:t>
      </w:r>
      <w:r w:rsidRPr="00B737B2">
        <w:rPr>
          <w:rFonts w:ascii="Arial" w:hAnsi="Arial" w:cs="Arial"/>
          <w:sz w:val="24"/>
          <w:szCs w:val="24"/>
        </w:rPr>
        <w:t xml:space="preserve"> Para la instauración del procedimiento de revocación se seguirán las reglas establecidas en el</w:t>
      </w:r>
      <w:r w:rsidR="00144E69">
        <w:rPr>
          <w:rFonts w:ascii="Arial" w:hAnsi="Arial" w:cs="Arial"/>
          <w:sz w:val="24"/>
          <w:szCs w:val="24"/>
        </w:rPr>
        <w:t xml:space="preserve"> </w:t>
      </w:r>
      <w:r w:rsidRPr="00B737B2">
        <w:rPr>
          <w:rFonts w:ascii="Arial" w:hAnsi="Arial" w:cs="Arial"/>
          <w:sz w:val="24"/>
          <w:szCs w:val="24"/>
        </w:rPr>
        <w:t>capítulo primero del presente título.</w:t>
      </w:r>
    </w:p>
    <w:p w14:paraId="6E2C77A4"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TERCERO</w:t>
      </w:r>
    </w:p>
    <w:p w14:paraId="3AF6C677"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 CANCELACIÓN</w:t>
      </w:r>
    </w:p>
    <w:p w14:paraId="36F6A60B" w14:textId="4DA2460A"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94.-</w:t>
      </w:r>
      <w:r w:rsidRPr="00B737B2">
        <w:rPr>
          <w:rFonts w:ascii="Arial" w:hAnsi="Arial" w:cs="Arial"/>
          <w:sz w:val="24"/>
          <w:szCs w:val="24"/>
        </w:rPr>
        <w:t xml:space="preserve"> El Ayuntamiento podrá cancelar las concesiones, autorizaciones, permisos o licencias otorgadas</w:t>
      </w:r>
      <w:r w:rsidR="00144E69">
        <w:rPr>
          <w:rFonts w:ascii="Arial" w:hAnsi="Arial" w:cs="Arial"/>
          <w:sz w:val="24"/>
          <w:szCs w:val="24"/>
        </w:rPr>
        <w:t xml:space="preserve"> </w:t>
      </w:r>
      <w:r w:rsidRPr="00B737B2">
        <w:rPr>
          <w:rFonts w:ascii="Arial" w:hAnsi="Arial" w:cs="Arial"/>
          <w:sz w:val="24"/>
          <w:szCs w:val="24"/>
        </w:rPr>
        <w:t>cuando:</w:t>
      </w:r>
    </w:p>
    <w:p w14:paraId="2E483606" w14:textId="0B210FF6" w:rsidR="00B737B2" w:rsidRPr="00B737B2" w:rsidRDefault="00B737B2" w:rsidP="00B737B2">
      <w:pPr>
        <w:jc w:val="both"/>
        <w:rPr>
          <w:rFonts w:ascii="Arial" w:hAnsi="Arial" w:cs="Arial"/>
          <w:sz w:val="24"/>
          <w:szCs w:val="24"/>
        </w:rPr>
      </w:pPr>
      <w:r w:rsidRPr="00E729F1">
        <w:rPr>
          <w:rFonts w:ascii="Arial" w:hAnsi="Arial" w:cs="Arial"/>
          <w:b/>
          <w:bCs/>
          <w:sz w:val="24"/>
          <w:szCs w:val="24"/>
        </w:rPr>
        <w:t>I.</w:t>
      </w:r>
      <w:r w:rsidRPr="00B737B2">
        <w:rPr>
          <w:rFonts w:ascii="Arial" w:hAnsi="Arial" w:cs="Arial"/>
          <w:sz w:val="24"/>
          <w:szCs w:val="24"/>
        </w:rPr>
        <w:t xml:space="preserve"> Tratándose de autorizaciones o permisos, el particular utilice el bien municipal para el desarrollo</w:t>
      </w:r>
      <w:r w:rsidR="00144E69">
        <w:rPr>
          <w:rFonts w:ascii="Arial" w:hAnsi="Arial" w:cs="Arial"/>
          <w:sz w:val="24"/>
          <w:szCs w:val="24"/>
        </w:rPr>
        <w:t xml:space="preserve"> </w:t>
      </w:r>
      <w:r w:rsidRPr="00B737B2">
        <w:rPr>
          <w:rFonts w:ascii="Arial" w:hAnsi="Arial" w:cs="Arial"/>
          <w:sz w:val="24"/>
          <w:szCs w:val="24"/>
        </w:rPr>
        <w:t>de una actividad lucrativa;</w:t>
      </w:r>
    </w:p>
    <w:p w14:paraId="234D418C"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II.</w:t>
      </w:r>
      <w:r w:rsidRPr="00B737B2">
        <w:rPr>
          <w:rFonts w:ascii="Arial" w:hAnsi="Arial" w:cs="Arial"/>
          <w:sz w:val="24"/>
          <w:szCs w:val="24"/>
        </w:rPr>
        <w:t xml:space="preserve"> Tratándose de concesiones o licencias, el particular sea omiso en el pago de la contraprestación;</w:t>
      </w:r>
    </w:p>
    <w:p w14:paraId="65D868A1"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III.</w:t>
      </w:r>
      <w:r w:rsidRPr="00B737B2">
        <w:rPr>
          <w:rFonts w:ascii="Arial" w:hAnsi="Arial" w:cs="Arial"/>
          <w:sz w:val="24"/>
          <w:szCs w:val="24"/>
        </w:rPr>
        <w:t xml:space="preserve"> Por muerte del titular del instrumento traslativo de uso;</w:t>
      </w:r>
    </w:p>
    <w:p w14:paraId="3A32E159"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IV.</w:t>
      </w:r>
      <w:r w:rsidRPr="00B737B2">
        <w:rPr>
          <w:rFonts w:ascii="Arial" w:hAnsi="Arial" w:cs="Arial"/>
          <w:sz w:val="24"/>
          <w:szCs w:val="24"/>
        </w:rPr>
        <w:t xml:space="preserve"> Por disolución de la persona jurídico-colectiva; y</w:t>
      </w:r>
    </w:p>
    <w:p w14:paraId="4CFBECA5"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V.</w:t>
      </w:r>
      <w:r w:rsidRPr="00B737B2">
        <w:rPr>
          <w:rFonts w:ascii="Arial" w:hAnsi="Arial" w:cs="Arial"/>
          <w:sz w:val="24"/>
          <w:szCs w:val="24"/>
        </w:rPr>
        <w:t xml:space="preserve"> Las demás que prevea el respectivo instrumento traslativo de uso.</w:t>
      </w:r>
    </w:p>
    <w:p w14:paraId="11A25B30" w14:textId="2FC9ADCB"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95.-</w:t>
      </w:r>
      <w:r w:rsidRPr="00B737B2">
        <w:rPr>
          <w:rFonts w:ascii="Arial" w:hAnsi="Arial" w:cs="Arial"/>
          <w:sz w:val="24"/>
          <w:szCs w:val="24"/>
        </w:rPr>
        <w:t xml:space="preserve"> En los casos procedentes, se seguirán las reglas establecidas en el capítulo primero del presente</w:t>
      </w:r>
      <w:r w:rsidR="00144E69">
        <w:rPr>
          <w:rFonts w:ascii="Arial" w:hAnsi="Arial" w:cs="Arial"/>
          <w:sz w:val="24"/>
          <w:szCs w:val="24"/>
        </w:rPr>
        <w:t xml:space="preserve"> </w:t>
      </w:r>
      <w:r w:rsidRPr="00B737B2">
        <w:rPr>
          <w:rFonts w:ascii="Arial" w:hAnsi="Arial" w:cs="Arial"/>
          <w:sz w:val="24"/>
          <w:szCs w:val="24"/>
        </w:rPr>
        <w:t>título.</w:t>
      </w:r>
    </w:p>
    <w:p w14:paraId="1C910C31"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CUARTO</w:t>
      </w:r>
    </w:p>
    <w:p w14:paraId="038D7FC8"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 CADUCIDAD</w:t>
      </w:r>
    </w:p>
    <w:p w14:paraId="520450DE" w14:textId="62C9768F"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96.-</w:t>
      </w:r>
      <w:r w:rsidRPr="00B737B2">
        <w:rPr>
          <w:rFonts w:ascii="Arial" w:hAnsi="Arial" w:cs="Arial"/>
          <w:sz w:val="24"/>
          <w:szCs w:val="24"/>
        </w:rPr>
        <w:t xml:space="preserve"> Las concesiones, autorizaciones, permisos o licencias otorgadas por el Ayuntamiento caducan</w:t>
      </w:r>
      <w:r w:rsidR="00144E69">
        <w:rPr>
          <w:rFonts w:ascii="Arial" w:hAnsi="Arial" w:cs="Arial"/>
          <w:sz w:val="24"/>
          <w:szCs w:val="24"/>
        </w:rPr>
        <w:t xml:space="preserve"> </w:t>
      </w:r>
      <w:r w:rsidRPr="00B737B2">
        <w:rPr>
          <w:rFonts w:ascii="Arial" w:hAnsi="Arial" w:cs="Arial"/>
          <w:sz w:val="24"/>
          <w:szCs w:val="24"/>
        </w:rPr>
        <w:t>cuando:</w:t>
      </w:r>
    </w:p>
    <w:p w14:paraId="0A9F2A4C"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I.</w:t>
      </w:r>
      <w:r w:rsidRPr="00B737B2">
        <w:rPr>
          <w:rFonts w:ascii="Arial" w:hAnsi="Arial" w:cs="Arial"/>
          <w:sz w:val="24"/>
          <w:szCs w:val="24"/>
        </w:rPr>
        <w:t xml:space="preserve"> No se utilice el bien municipal en el plazo señalado en el instrumento jurídico correspondiente; y</w:t>
      </w:r>
    </w:p>
    <w:p w14:paraId="17264A54" w14:textId="77777777" w:rsidR="00B737B2" w:rsidRPr="00B737B2" w:rsidRDefault="00B737B2" w:rsidP="00B737B2">
      <w:pPr>
        <w:jc w:val="both"/>
        <w:rPr>
          <w:rFonts w:ascii="Arial" w:hAnsi="Arial" w:cs="Arial"/>
          <w:sz w:val="24"/>
          <w:szCs w:val="24"/>
        </w:rPr>
      </w:pPr>
      <w:r w:rsidRPr="00E729F1">
        <w:rPr>
          <w:rFonts w:ascii="Arial" w:hAnsi="Arial" w:cs="Arial"/>
          <w:b/>
          <w:bCs/>
          <w:sz w:val="24"/>
          <w:szCs w:val="24"/>
        </w:rPr>
        <w:t>II</w:t>
      </w:r>
      <w:r w:rsidRPr="00B737B2">
        <w:rPr>
          <w:rFonts w:ascii="Arial" w:hAnsi="Arial" w:cs="Arial"/>
          <w:sz w:val="24"/>
          <w:szCs w:val="24"/>
        </w:rPr>
        <w:t>. Terminen su vigencia y, en el caso de la concesión, ésta no haya sido prorrogada.</w:t>
      </w:r>
    </w:p>
    <w:p w14:paraId="32FE2C24"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TÍTULO SÉPTIMO</w:t>
      </w:r>
    </w:p>
    <w:p w14:paraId="5BF040AF"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 RECUPERACIÓN ADMINISTRATIVA</w:t>
      </w:r>
    </w:p>
    <w:p w14:paraId="618B19CD"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ÚNICO</w:t>
      </w:r>
    </w:p>
    <w:p w14:paraId="330A8AC3" w14:textId="24AF0267"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97.</w:t>
      </w:r>
      <w:r w:rsidRPr="00B737B2">
        <w:rPr>
          <w:rFonts w:ascii="Arial" w:hAnsi="Arial" w:cs="Arial"/>
          <w:sz w:val="24"/>
          <w:szCs w:val="24"/>
        </w:rPr>
        <w:t>- La recuperación administrativa procede sin necesidad de declaración judicial o administrativa,</w:t>
      </w:r>
      <w:r w:rsidR="00144E69">
        <w:rPr>
          <w:rFonts w:ascii="Arial" w:hAnsi="Arial" w:cs="Arial"/>
          <w:sz w:val="24"/>
          <w:szCs w:val="24"/>
        </w:rPr>
        <w:t xml:space="preserve"> </w:t>
      </w:r>
      <w:r w:rsidRPr="00B737B2">
        <w:rPr>
          <w:rFonts w:ascii="Arial" w:hAnsi="Arial" w:cs="Arial"/>
          <w:sz w:val="24"/>
          <w:szCs w:val="24"/>
        </w:rPr>
        <w:t xml:space="preserve">cuando el órgano administrativo realice algún acto de </w:t>
      </w:r>
      <w:r w:rsidRPr="00B737B2">
        <w:rPr>
          <w:rFonts w:ascii="Arial" w:hAnsi="Arial" w:cs="Arial"/>
          <w:sz w:val="24"/>
          <w:szCs w:val="24"/>
        </w:rPr>
        <w:lastRenderedPageBreak/>
        <w:t>disposición, desafectación, cambio de uso o destino o</w:t>
      </w:r>
      <w:r w:rsidR="00144E69">
        <w:rPr>
          <w:rFonts w:ascii="Arial" w:hAnsi="Arial" w:cs="Arial"/>
          <w:sz w:val="24"/>
          <w:szCs w:val="24"/>
        </w:rPr>
        <w:t xml:space="preserve"> </w:t>
      </w:r>
      <w:r w:rsidRPr="00B737B2">
        <w:rPr>
          <w:rFonts w:ascii="Arial" w:hAnsi="Arial" w:cs="Arial"/>
          <w:sz w:val="24"/>
          <w:szCs w:val="24"/>
        </w:rPr>
        <w:t>de usuario, o bien otorgue derechos de uso, aprovechamiento y explotación sin contar con la autorización del</w:t>
      </w:r>
      <w:r w:rsidR="00144E69">
        <w:rPr>
          <w:rFonts w:ascii="Arial" w:hAnsi="Arial" w:cs="Arial"/>
          <w:sz w:val="24"/>
          <w:szCs w:val="24"/>
        </w:rPr>
        <w:t xml:space="preserve"> </w:t>
      </w:r>
      <w:r w:rsidRPr="00B737B2">
        <w:rPr>
          <w:rFonts w:ascii="Arial" w:hAnsi="Arial" w:cs="Arial"/>
          <w:sz w:val="24"/>
          <w:szCs w:val="24"/>
        </w:rPr>
        <w:t>Ayuntamiento.</w:t>
      </w:r>
    </w:p>
    <w:p w14:paraId="5D124BB2" w14:textId="484C49D3"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98.-</w:t>
      </w:r>
      <w:r w:rsidRPr="00B737B2">
        <w:rPr>
          <w:rFonts w:ascii="Arial" w:hAnsi="Arial" w:cs="Arial"/>
          <w:sz w:val="24"/>
          <w:szCs w:val="24"/>
        </w:rPr>
        <w:t xml:space="preserve"> De igual forma procede la recuperación administrativa cuando una persona física o jurídico</w:t>
      </w:r>
      <w:r w:rsidR="00B8792F">
        <w:rPr>
          <w:rFonts w:ascii="Arial" w:hAnsi="Arial" w:cs="Arial"/>
          <w:sz w:val="24"/>
          <w:szCs w:val="24"/>
        </w:rPr>
        <w:t xml:space="preserve"> </w:t>
      </w:r>
      <w:r w:rsidRPr="00B737B2">
        <w:rPr>
          <w:rFonts w:ascii="Arial" w:hAnsi="Arial" w:cs="Arial"/>
          <w:sz w:val="24"/>
          <w:szCs w:val="24"/>
        </w:rPr>
        <w:t>colectiva use o se aproveche de bienes municipales sin contar con concesión, autorización, permiso o licencia</w:t>
      </w:r>
      <w:r w:rsidR="00144E69">
        <w:rPr>
          <w:rFonts w:ascii="Arial" w:hAnsi="Arial" w:cs="Arial"/>
          <w:sz w:val="24"/>
          <w:szCs w:val="24"/>
        </w:rPr>
        <w:t xml:space="preserve"> </w:t>
      </w:r>
      <w:r w:rsidRPr="00B737B2">
        <w:rPr>
          <w:rFonts w:ascii="Arial" w:hAnsi="Arial" w:cs="Arial"/>
          <w:sz w:val="24"/>
          <w:szCs w:val="24"/>
        </w:rPr>
        <w:t>o bien, contando con dichos instrumentos jurídicos traslativos de uso, éstos se encuentren anulados,</w:t>
      </w:r>
      <w:r w:rsidR="00144E69">
        <w:rPr>
          <w:rFonts w:ascii="Arial" w:hAnsi="Arial" w:cs="Arial"/>
          <w:sz w:val="24"/>
          <w:szCs w:val="24"/>
        </w:rPr>
        <w:t xml:space="preserve"> </w:t>
      </w:r>
      <w:r w:rsidRPr="00B737B2">
        <w:rPr>
          <w:rFonts w:ascii="Arial" w:hAnsi="Arial" w:cs="Arial"/>
          <w:sz w:val="24"/>
          <w:szCs w:val="24"/>
        </w:rPr>
        <w:t>revocados, cancelados o caducados.</w:t>
      </w:r>
    </w:p>
    <w:p w14:paraId="049E5C23" w14:textId="6759AF4C"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99.-</w:t>
      </w:r>
      <w:r w:rsidRPr="00B737B2">
        <w:rPr>
          <w:rFonts w:ascii="Arial" w:hAnsi="Arial" w:cs="Arial"/>
          <w:sz w:val="24"/>
          <w:szCs w:val="24"/>
        </w:rPr>
        <w:t xml:space="preserve"> La recuperación administrativa estará a cargo del Síndico </w:t>
      </w:r>
      <w:r w:rsidR="001507F3">
        <w:rPr>
          <w:rFonts w:ascii="Arial" w:hAnsi="Arial" w:cs="Arial"/>
          <w:sz w:val="24"/>
          <w:szCs w:val="24"/>
        </w:rPr>
        <w:t>Municipal</w:t>
      </w:r>
      <w:r w:rsidRPr="00B737B2">
        <w:rPr>
          <w:rFonts w:ascii="Arial" w:hAnsi="Arial" w:cs="Arial"/>
          <w:sz w:val="24"/>
          <w:szCs w:val="24"/>
        </w:rPr>
        <w:t xml:space="preserve"> quien se auxiliará</w:t>
      </w:r>
      <w:r w:rsidR="001507F3">
        <w:rPr>
          <w:rFonts w:ascii="Arial" w:hAnsi="Arial" w:cs="Arial"/>
          <w:sz w:val="24"/>
          <w:szCs w:val="24"/>
        </w:rPr>
        <w:t xml:space="preserve"> </w:t>
      </w:r>
      <w:r w:rsidRPr="00B737B2">
        <w:rPr>
          <w:rFonts w:ascii="Arial" w:hAnsi="Arial" w:cs="Arial"/>
          <w:sz w:val="24"/>
          <w:szCs w:val="24"/>
        </w:rPr>
        <w:t xml:space="preserve">de la </w:t>
      </w:r>
      <w:r w:rsidR="001507F3">
        <w:rPr>
          <w:rFonts w:ascii="Arial" w:hAnsi="Arial" w:cs="Arial"/>
          <w:sz w:val="24"/>
          <w:szCs w:val="24"/>
        </w:rPr>
        <w:t>Direcci</w:t>
      </w:r>
      <w:r w:rsidR="009A16B6">
        <w:rPr>
          <w:rFonts w:ascii="Arial" w:hAnsi="Arial" w:cs="Arial"/>
          <w:sz w:val="24"/>
          <w:szCs w:val="24"/>
        </w:rPr>
        <w:t>ó</w:t>
      </w:r>
      <w:r w:rsidR="001507F3">
        <w:rPr>
          <w:rFonts w:ascii="Arial" w:hAnsi="Arial" w:cs="Arial"/>
          <w:sz w:val="24"/>
          <w:szCs w:val="24"/>
        </w:rPr>
        <w:t>n Jurídico Consultiva</w:t>
      </w:r>
      <w:r w:rsidRPr="00B737B2">
        <w:rPr>
          <w:rFonts w:ascii="Arial" w:hAnsi="Arial" w:cs="Arial"/>
          <w:sz w:val="24"/>
          <w:szCs w:val="24"/>
        </w:rPr>
        <w:t>, y de conformidad con los antecedentes que obren en los archivos municipales</w:t>
      </w:r>
      <w:r w:rsidR="00144E69">
        <w:rPr>
          <w:rFonts w:ascii="Arial" w:hAnsi="Arial" w:cs="Arial"/>
          <w:sz w:val="24"/>
          <w:szCs w:val="24"/>
        </w:rPr>
        <w:t xml:space="preserve"> </w:t>
      </w:r>
      <w:r w:rsidRPr="00B737B2">
        <w:rPr>
          <w:rFonts w:ascii="Arial" w:hAnsi="Arial" w:cs="Arial"/>
          <w:sz w:val="24"/>
          <w:szCs w:val="24"/>
        </w:rPr>
        <w:t>constatarán la irregularidad del uso del bien de que se trate.</w:t>
      </w:r>
    </w:p>
    <w:p w14:paraId="3B124924" w14:textId="37DA041A"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100.-</w:t>
      </w:r>
      <w:r w:rsidRPr="00B737B2">
        <w:rPr>
          <w:rFonts w:ascii="Arial" w:hAnsi="Arial" w:cs="Arial"/>
          <w:sz w:val="24"/>
          <w:szCs w:val="24"/>
        </w:rPr>
        <w:t xml:space="preserve">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solicitará por escrito la devolución del bien, en la cual se requerirá a quien se</w:t>
      </w:r>
      <w:r w:rsidR="00144E69">
        <w:rPr>
          <w:rFonts w:ascii="Arial" w:hAnsi="Arial" w:cs="Arial"/>
          <w:sz w:val="24"/>
          <w:szCs w:val="24"/>
        </w:rPr>
        <w:t xml:space="preserve"> </w:t>
      </w:r>
      <w:r w:rsidRPr="00B737B2">
        <w:rPr>
          <w:rFonts w:ascii="Arial" w:hAnsi="Arial" w:cs="Arial"/>
          <w:sz w:val="24"/>
          <w:szCs w:val="24"/>
        </w:rPr>
        <w:t>encuentre en uso del bien municipal que lo devuelva en el término de treinta días naturales siguientes al en</w:t>
      </w:r>
      <w:r w:rsidR="00144E69">
        <w:rPr>
          <w:rFonts w:ascii="Arial" w:hAnsi="Arial" w:cs="Arial"/>
          <w:sz w:val="24"/>
          <w:szCs w:val="24"/>
        </w:rPr>
        <w:t xml:space="preserve"> </w:t>
      </w:r>
      <w:r w:rsidRPr="00B737B2">
        <w:rPr>
          <w:rFonts w:ascii="Arial" w:hAnsi="Arial" w:cs="Arial"/>
          <w:sz w:val="24"/>
          <w:szCs w:val="24"/>
        </w:rPr>
        <w:t>que surta efectos la notificación correspondiente.</w:t>
      </w:r>
    </w:p>
    <w:p w14:paraId="43B63909" w14:textId="7C940F89"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101.-</w:t>
      </w:r>
      <w:r w:rsidRPr="00B737B2">
        <w:rPr>
          <w:rFonts w:ascii="Arial" w:hAnsi="Arial" w:cs="Arial"/>
          <w:sz w:val="24"/>
          <w:szCs w:val="24"/>
        </w:rPr>
        <w:t xml:space="preserve"> En la diligencia de recuperación administrativa del bien, la </w:t>
      </w:r>
      <w:r w:rsidR="003E657F" w:rsidRPr="000D3859">
        <w:rPr>
          <w:rFonts w:ascii="Arial" w:hAnsi="Arial" w:cs="Arial"/>
          <w:sz w:val="24"/>
          <w:szCs w:val="24"/>
        </w:rPr>
        <w:t>Coordina</w:t>
      </w:r>
      <w:r w:rsidR="003E657F">
        <w:rPr>
          <w:rFonts w:ascii="Arial" w:hAnsi="Arial" w:cs="Arial"/>
          <w:sz w:val="24"/>
          <w:szCs w:val="24"/>
        </w:rPr>
        <w:t>ción</w:t>
      </w:r>
      <w:r w:rsidR="003E657F" w:rsidRPr="000D3859">
        <w:rPr>
          <w:rFonts w:ascii="Arial" w:hAnsi="Arial" w:cs="Arial"/>
          <w:sz w:val="24"/>
          <w:szCs w:val="24"/>
        </w:rPr>
        <w:t xml:space="preserve"> de Control Patrimonial</w:t>
      </w:r>
      <w:r w:rsidRPr="00B737B2">
        <w:rPr>
          <w:rFonts w:ascii="Arial" w:hAnsi="Arial" w:cs="Arial"/>
          <w:sz w:val="24"/>
          <w:szCs w:val="24"/>
        </w:rPr>
        <w:t xml:space="preserve"> levantará acta</w:t>
      </w:r>
      <w:r w:rsidR="00144E69">
        <w:rPr>
          <w:rFonts w:ascii="Arial" w:hAnsi="Arial" w:cs="Arial"/>
          <w:sz w:val="24"/>
          <w:szCs w:val="24"/>
        </w:rPr>
        <w:t xml:space="preserve"> </w:t>
      </w:r>
      <w:r w:rsidRPr="00B737B2">
        <w:rPr>
          <w:rFonts w:ascii="Arial" w:hAnsi="Arial" w:cs="Arial"/>
          <w:sz w:val="24"/>
          <w:szCs w:val="24"/>
        </w:rPr>
        <w:t>circunstanciada de las condiciones en que se encuentra, en caso de negativa a la devolución del bien, dicha</w:t>
      </w:r>
      <w:r w:rsidR="00144E69">
        <w:rPr>
          <w:rFonts w:ascii="Arial" w:hAnsi="Arial" w:cs="Arial"/>
          <w:sz w:val="24"/>
          <w:szCs w:val="24"/>
        </w:rPr>
        <w:t xml:space="preserve"> </w:t>
      </w:r>
      <w:r w:rsidRPr="00B737B2">
        <w:rPr>
          <w:rFonts w:ascii="Arial" w:hAnsi="Arial" w:cs="Arial"/>
          <w:sz w:val="24"/>
          <w:szCs w:val="24"/>
        </w:rPr>
        <w:t xml:space="preserve">unidad administrativa dará vista a la </w:t>
      </w:r>
      <w:r w:rsidR="00B8792F">
        <w:rPr>
          <w:rFonts w:ascii="Arial" w:hAnsi="Arial" w:cs="Arial"/>
          <w:sz w:val="24"/>
          <w:szCs w:val="24"/>
        </w:rPr>
        <w:t>Direcci</w:t>
      </w:r>
      <w:r w:rsidR="009A16B6">
        <w:rPr>
          <w:rFonts w:ascii="Arial" w:hAnsi="Arial" w:cs="Arial"/>
          <w:sz w:val="24"/>
          <w:szCs w:val="24"/>
        </w:rPr>
        <w:t>ó</w:t>
      </w:r>
      <w:r w:rsidR="00B8792F">
        <w:rPr>
          <w:rFonts w:ascii="Arial" w:hAnsi="Arial" w:cs="Arial"/>
          <w:sz w:val="24"/>
          <w:szCs w:val="24"/>
        </w:rPr>
        <w:t>n Jurídica y Consultiv</w:t>
      </w:r>
      <w:r w:rsidR="00150FA4">
        <w:rPr>
          <w:rFonts w:ascii="Arial" w:hAnsi="Arial" w:cs="Arial"/>
          <w:sz w:val="24"/>
          <w:szCs w:val="24"/>
        </w:rPr>
        <w:t>a</w:t>
      </w:r>
      <w:r w:rsidRPr="00B737B2">
        <w:rPr>
          <w:rFonts w:ascii="Arial" w:hAnsi="Arial" w:cs="Arial"/>
          <w:sz w:val="24"/>
          <w:szCs w:val="24"/>
        </w:rPr>
        <w:t xml:space="preserve"> a efecto que determine e instrumente las acciones</w:t>
      </w:r>
      <w:r w:rsidR="00144E69">
        <w:rPr>
          <w:rFonts w:ascii="Arial" w:hAnsi="Arial" w:cs="Arial"/>
          <w:sz w:val="24"/>
          <w:szCs w:val="24"/>
        </w:rPr>
        <w:t xml:space="preserve"> </w:t>
      </w:r>
      <w:r w:rsidRPr="00B737B2">
        <w:rPr>
          <w:rFonts w:ascii="Arial" w:hAnsi="Arial" w:cs="Arial"/>
          <w:sz w:val="24"/>
          <w:szCs w:val="24"/>
        </w:rPr>
        <w:t>legales pertinentes.</w:t>
      </w:r>
    </w:p>
    <w:p w14:paraId="40B6DE5E"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TÍTULO OCTAVO</w:t>
      </w:r>
    </w:p>
    <w:p w14:paraId="427D9CA8"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LOS MEDIOS DE DEFENSA</w:t>
      </w:r>
    </w:p>
    <w:p w14:paraId="67EFB112"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CAPÍTULO ÚNICO</w:t>
      </w:r>
    </w:p>
    <w:p w14:paraId="7168E9C9"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DE LAS IMPUGNACIONES</w:t>
      </w:r>
    </w:p>
    <w:p w14:paraId="2EC5FC86" w14:textId="4FF02E1D" w:rsidR="00B737B2" w:rsidRPr="00B737B2" w:rsidRDefault="00B737B2" w:rsidP="00B737B2">
      <w:pPr>
        <w:jc w:val="both"/>
        <w:rPr>
          <w:rFonts w:ascii="Arial" w:hAnsi="Arial" w:cs="Arial"/>
          <w:sz w:val="24"/>
          <w:szCs w:val="24"/>
        </w:rPr>
      </w:pPr>
      <w:r w:rsidRPr="00E729F1">
        <w:rPr>
          <w:rFonts w:ascii="Arial" w:hAnsi="Arial" w:cs="Arial"/>
          <w:b/>
          <w:bCs/>
          <w:sz w:val="24"/>
          <w:szCs w:val="24"/>
        </w:rPr>
        <w:t>Artículo 102.-</w:t>
      </w:r>
      <w:r w:rsidRPr="00B737B2">
        <w:rPr>
          <w:rFonts w:ascii="Arial" w:hAnsi="Arial" w:cs="Arial"/>
          <w:sz w:val="24"/>
          <w:szCs w:val="24"/>
        </w:rPr>
        <w:t xml:space="preserve"> Contra los actos y resoluciones administrativas que dicten o ejecuten las autoridades</w:t>
      </w:r>
      <w:r w:rsidR="00144E69">
        <w:rPr>
          <w:rFonts w:ascii="Arial" w:hAnsi="Arial" w:cs="Arial"/>
          <w:sz w:val="24"/>
          <w:szCs w:val="24"/>
        </w:rPr>
        <w:t xml:space="preserve"> </w:t>
      </w:r>
      <w:r w:rsidRPr="00B737B2">
        <w:rPr>
          <w:rFonts w:ascii="Arial" w:hAnsi="Arial" w:cs="Arial"/>
          <w:sz w:val="24"/>
          <w:szCs w:val="24"/>
        </w:rPr>
        <w:t>municipales en la aplicación del presente Reglamento, los particulares podrán interponer el recurso</w:t>
      </w:r>
      <w:r w:rsidR="00144E69">
        <w:rPr>
          <w:rFonts w:ascii="Arial" w:hAnsi="Arial" w:cs="Arial"/>
          <w:sz w:val="24"/>
          <w:szCs w:val="24"/>
        </w:rPr>
        <w:t xml:space="preserve"> </w:t>
      </w:r>
      <w:r w:rsidRPr="00B737B2">
        <w:rPr>
          <w:rFonts w:ascii="Arial" w:hAnsi="Arial" w:cs="Arial"/>
          <w:sz w:val="24"/>
          <w:szCs w:val="24"/>
        </w:rPr>
        <w:t xml:space="preserve">administrativo de inconformidad ante el Síndico </w:t>
      </w:r>
      <w:r w:rsidR="001507F3">
        <w:rPr>
          <w:rFonts w:ascii="Arial" w:hAnsi="Arial" w:cs="Arial"/>
          <w:sz w:val="24"/>
          <w:szCs w:val="24"/>
        </w:rPr>
        <w:t>Municipal</w:t>
      </w:r>
      <w:r w:rsidRPr="00B737B2">
        <w:rPr>
          <w:rFonts w:ascii="Arial" w:hAnsi="Arial" w:cs="Arial"/>
          <w:sz w:val="24"/>
          <w:szCs w:val="24"/>
        </w:rPr>
        <w:t xml:space="preserve"> o el juicio administrativo ante el Tribunal</w:t>
      </w:r>
      <w:r w:rsidR="00150FA4">
        <w:rPr>
          <w:rFonts w:ascii="Arial" w:hAnsi="Arial" w:cs="Arial"/>
          <w:sz w:val="24"/>
          <w:szCs w:val="24"/>
        </w:rPr>
        <w:t xml:space="preserve"> </w:t>
      </w:r>
      <w:r w:rsidRPr="00B737B2">
        <w:rPr>
          <w:rFonts w:ascii="Arial" w:hAnsi="Arial" w:cs="Arial"/>
          <w:sz w:val="24"/>
          <w:szCs w:val="24"/>
        </w:rPr>
        <w:t xml:space="preserve">de </w:t>
      </w:r>
      <w:r w:rsidR="00150FA4">
        <w:rPr>
          <w:rFonts w:ascii="Arial" w:hAnsi="Arial" w:cs="Arial"/>
          <w:sz w:val="24"/>
          <w:szCs w:val="24"/>
        </w:rPr>
        <w:t>Justicia</w:t>
      </w:r>
      <w:r w:rsidRPr="00B737B2">
        <w:rPr>
          <w:rFonts w:ascii="Arial" w:hAnsi="Arial" w:cs="Arial"/>
          <w:sz w:val="24"/>
          <w:szCs w:val="24"/>
        </w:rPr>
        <w:t xml:space="preserve"> Administrativ</w:t>
      </w:r>
      <w:r w:rsidR="00150FA4">
        <w:rPr>
          <w:rFonts w:ascii="Arial" w:hAnsi="Arial" w:cs="Arial"/>
          <w:sz w:val="24"/>
          <w:szCs w:val="24"/>
        </w:rPr>
        <w:t>a</w:t>
      </w:r>
      <w:r w:rsidRPr="00B737B2">
        <w:rPr>
          <w:rFonts w:ascii="Arial" w:hAnsi="Arial" w:cs="Arial"/>
          <w:sz w:val="24"/>
          <w:szCs w:val="24"/>
        </w:rPr>
        <w:t xml:space="preserve"> del Estado de México, de conformidad con lo dispuesto por el Código de</w:t>
      </w:r>
      <w:r w:rsidR="00144E69">
        <w:rPr>
          <w:rFonts w:ascii="Arial" w:hAnsi="Arial" w:cs="Arial"/>
          <w:sz w:val="24"/>
          <w:szCs w:val="24"/>
        </w:rPr>
        <w:t xml:space="preserve"> </w:t>
      </w:r>
      <w:r w:rsidRPr="00B737B2">
        <w:rPr>
          <w:rFonts w:ascii="Arial" w:hAnsi="Arial" w:cs="Arial"/>
          <w:sz w:val="24"/>
          <w:szCs w:val="24"/>
        </w:rPr>
        <w:t>Procedimientos Administrativos del Estado de México.</w:t>
      </w:r>
    </w:p>
    <w:p w14:paraId="7C755A4C" w14:textId="77777777" w:rsidR="00B737B2" w:rsidRPr="00144E69" w:rsidRDefault="00B737B2" w:rsidP="00144E69">
      <w:pPr>
        <w:jc w:val="center"/>
        <w:rPr>
          <w:rFonts w:ascii="Arial" w:hAnsi="Arial" w:cs="Arial"/>
          <w:b/>
          <w:bCs/>
          <w:sz w:val="24"/>
          <w:szCs w:val="24"/>
        </w:rPr>
      </w:pPr>
      <w:r w:rsidRPr="00144E69">
        <w:rPr>
          <w:rFonts w:ascii="Arial" w:hAnsi="Arial" w:cs="Arial"/>
          <w:b/>
          <w:bCs/>
          <w:sz w:val="24"/>
          <w:szCs w:val="24"/>
        </w:rPr>
        <w:t>TRANSITORIOS</w:t>
      </w:r>
    </w:p>
    <w:p w14:paraId="3D160999" w14:textId="77777777" w:rsidR="00B737B2" w:rsidRPr="00B737B2" w:rsidRDefault="00B737B2" w:rsidP="00B737B2">
      <w:pPr>
        <w:jc w:val="both"/>
        <w:rPr>
          <w:rFonts w:ascii="Arial" w:hAnsi="Arial" w:cs="Arial"/>
          <w:sz w:val="24"/>
          <w:szCs w:val="24"/>
        </w:rPr>
      </w:pPr>
      <w:proofErr w:type="gramStart"/>
      <w:r w:rsidRPr="00B737B2">
        <w:rPr>
          <w:rFonts w:ascii="Arial" w:hAnsi="Arial" w:cs="Arial"/>
          <w:sz w:val="24"/>
          <w:szCs w:val="24"/>
        </w:rPr>
        <w:t>Primero.-</w:t>
      </w:r>
      <w:proofErr w:type="gramEnd"/>
      <w:r w:rsidRPr="00B737B2">
        <w:rPr>
          <w:rFonts w:ascii="Arial" w:hAnsi="Arial" w:cs="Arial"/>
          <w:sz w:val="24"/>
          <w:szCs w:val="24"/>
        </w:rPr>
        <w:t xml:space="preserve"> El presente Reglamento entrará en vigor al día siguiente de su publicación en Gaceta Municipal.</w:t>
      </w:r>
    </w:p>
    <w:p w14:paraId="2D164CD2" w14:textId="0E6C363A" w:rsidR="00B737B2" w:rsidRPr="00B737B2" w:rsidRDefault="00B737B2" w:rsidP="00B737B2">
      <w:pPr>
        <w:jc w:val="both"/>
        <w:rPr>
          <w:rFonts w:ascii="Arial" w:hAnsi="Arial" w:cs="Arial"/>
          <w:sz w:val="24"/>
          <w:szCs w:val="24"/>
        </w:rPr>
      </w:pPr>
      <w:proofErr w:type="gramStart"/>
      <w:r w:rsidRPr="00B737B2">
        <w:rPr>
          <w:rFonts w:ascii="Arial" w:hAnsi="Arial" w:cs="Arial"/>
          <w:sz w:val="24"/>
          <w:szCs w:val="24"/>
        </w:rPr>
        <w:t>Segundo.-</w:t>
      </w:r>
      <w:proofErr w:type="gramEnd"/>
      <w:r w:rsidRPr="00B737B2">
        <w:rPr>
          <w:rFonts w:ascii="Arial" w:hAnsi="Arial" w:cs="Arial"/>
          <w:sz w:val="24"/>
          <w:szCs w:val="24"/>
        </w:rPr>
        <w:t xml:space="preserve"> </w:t>
      </w:r>
      <w:r w:rsidR="00150FA4" w:rsidRPr="00B737B2">
        <w:rPr>
          <w:rFonts w:ascii="Arial" w:hAnsi="Arial" w:cs="Arial"/>
          <w:sz w:val="24"/>
          <w:szCs w:val="24"/>
        </w:rPr>
        <w:t>Se derogan las disposiciones jurídicas de igual o menor jerarquía que contravengan al presente</w:t>
      </w:r>
      <w:r w:rsidR="00150FA4">
        <w:rPr>
          <w:rFonts w:ascii="Arial" w:hAnsi="Arial" w:cs="Arial"/>
          <w:sz w:val="24"/>
          <w:szCs w:val="24"/>
        </w:rPr>
        <w:t xml:space="preserve"> </w:t>
      </w:r>
      <w:r w:rsidR="00150FA4" w:rsidRPr="00B737B2">
        <w:rPr>
          <w:rFonts w:ascii="Arial" w:hAnsi="Arial" w:cs="Arial"/>
          <w:sz w:val="24"/>
          <w:szCs w:val="24"/>
        </w:rPr>
        <w:t>Reglamento.</w:t>
      </w:r>
    </w:p>
    <w:p w14:paraId="02211C27" w14:textId="481BB46B" w:rsidR="00B737B2" w:rsidRPr="00B737B2" w:rsidRDefault="00B737B2" w:rsidP="00B737B2">
      <w:pPr>
        <w:jc w:val="both"/>
        <w:rPr>
          <w:rFonts w:ascii="Arial" w:hAnsi="Arial" w:cs="Arial"/>
          <w:sz w:val="24"/>
          <w:szCs w:val="24"/>
        </w:rPr>
      </w:pPr>
      <w:r w:rsidRPr="00B737B2">
        <w:rPr>
          <w:rFonts w:ascii="Arial" w:hAnsi="Arial" w:cs="Arial"/>
          <w:sz w:val="24"/>
          <w:szCs w:val="24"/>
        </w:rPr>
        <w:lastRenderedPageBreak/>
        <w:t xml:space="preserve">La </w:t>
      </w:r>
      <w:proofErr w:type="gramStart"/>
      <w:r w:rsidRPr="00B737B2">
        <w:rPr>
          <w:rFonts w:ascii="Arial" w:hAnsi="Arial" w:cs="Arial"/>
          <w:sz w:val="24"/>
          <w:szCs w:val="24"/>
        </w:rPr>
        <w:t>Presidenta</w:t>
      </w:r>
      <w:proofErr w:type="gramEnd"/>
      <w:r w:rsidRPr="00B737B2">
        <w:rPr>
          <w:rFonts w:ascii="Arial" w:hAnsi="Arial" w:cs="Arial"/>
          <w:sz w:val="24"/>
          <w:szCs w:val="24"/>
        </w:rPr>
        <w:t xml:space="preserve"> Municipal Constitucional de </w:t>
      </w:r>
      <w:r w:rsidR="00C3459A">
        <w:rPr>
          <w:rFonts w:ascii="Arial" w:hAnsi="Arial" w:cs="Arial"/>
          <w:sz w:val="24"/>
          <w:szCs w:val="24"/>
        </w:rPr>
        <w:t>Tenango del Aire</w:t>
      </w:r>
      <w:r w:rsidR="00C3459A" w:rsidRPr="00B737B2">
        <w:rPr>
          <w:rFonts w:ascii="Arial" w:hAnsi="Arial" w:cs="Arial"/>
          <w:sz w:val="24"/>
          <w:szCs w:val="24"/>
        </w:rPr>
        <w:t xml:space="preserve">, </w:t>
      </w:r>
      <w:r w:rsidR="00C3459A">
        <w:rPr>
          <w:rFonts w:ascii="Arial" w:hAnsi="Arial" w:cs="Arial"/>
          <w:sz w:val="24"/>
          <w:szCs w:val="24"/>
        </w:rPr>
        <w:t xml:space="preserve">Estado de </w:t>
      </w:r>
      <w:r w:rsidR="00C3459A" w:rsidRPr="00B737B2">
        <w:rPr>
          <w:rFonts w:ascii="Arial" w:hAnsi="Arial" w:cs="Arial"/>
          <w:sz w:val="24"/>
          <w:szCs w:val="24"/>
        </w:rPr>
        <w:t>México</w:t>
      </w:r>
      <w:r w:rsidRPr="00B737B2">
        <w:rPr>
          <w:rFonts w:ascii="Arial" w:hAnsi="Arial" w:cs="Arial"/>
          <w:sz w:val="24"/>
          <w:szCs w:val="24"/>
        </w:rPr>
        <w:t>, lo publicará y hará que se cumpla.</w:t>
      </w:r>
    </w:p>
    <w:p w14:paraId="4B41BAA4" w14:textId="362C37CA" w:rsidR="00B737B2" w:rsidRPr="00B737B2" w:rsidRDefault="00B737B2" w:rsidP="00B737B2">
      <w:pPr>
        <w:jc w:val="both"/>
        <w:rPr>
          <w:rFonts w:ascii="Arial" w:hAnsi="Arial" w:cs="Arial"/>
          <w:sz w:val="24"/>
          <w:szCs w:val="24"/>
        </w:rPr>
      </w:pPr>
      <w:r w:rsidRPr="00B737B2">
        <w:rPr>
          <w:rFonts w:ascii="Arial" w:hAnsi="Arial" w:cs="Arial"/>
          <w:sz w:val="24"/>
          <w:szCs w:val="24"/>
        </w:rPr>
        <w:t xml:space="preserve">Dado en el Palacio Municipal de </w:t>
      </w:r>
      <w:r w:rsidR="00C3459A">
        <w:rPr>
          <w:rFonts w:ascii="Arial" w:hAnsi="Arial" w:cs="Arial"/>
          <w:sz w:val="24"/>
          <w:szCs w:val="24"/>
        </w:rPr>
        <w:t>Tenango del Aire</w:t>
      </w:r>
      <w:r w:rsidR="00C3459A" w:rsidRPr="00B737B2">
        <w:rPr>
          <w:rFonts w:ascii="Arial" w:hAnsi="Arial" w:cs="Arial"/>
          <w:sz w:val="24"/>
          <w:szCs w:val="24"/>
        </w:rPr>
        <w:t xml:space="preserve">, </w:t>
      </w:r>
      <w:r w:rsidR="00C3459A">
        <w:rPr>
          <w:rFonts w:ascii="Arial" w:hAnsi="Arial" w:cs="Arial"/>
          <w:sz w:val="24"/>
          <w:szCs w:val="24"/>
        </w:rPr>
        <w:t xml:space="preserve">Estado de </w:t>
      </w:r>
      <w:r w:rsidR="00C3459A" w:rsidRPr="00B737B2">
        <w:rPr>
          <w:rFonts w:ascii="Arial" w:hAnsi="Arial" w:cs="Arial"/>
          <w:sz w:val="24"/>
          <w:szCs w:val="24"/>
        </w:rPr>
        <w:t>México</w:t>
      </w:r>
      <w:r w:rsidRPr="00B737B2">
        <w:rPr>
          <w:rFonts w:ascii="Arial" w:hAnsi="Arial" w:cs="Arial"/>
          <w:sz w:val="24"/>
          <w:szCs w:val="24"/>
        </w:rPr>
        <w:t xml:space="preserve">, a los </w:t>
      </w:r>
      <w:r w:rsidR="00144E69">
        <w:rPr>
          <w:rFonts w:ascii="Arial" w:hAnsi="Arial" w:cs="Arial"/>
          <w:sz w:val="24"/>
          <w:szCs w:val="24"/>
        </w:rPr>
        <w:t>____________________</w:t>
      </w:r>
      <w:r w:rsidRPr="00B737B2">
        <w:rPr>
          <w:rFonts w:ascii="Arial" w:hAnsi="Arial" w:cs="Arial"/>
          <w:sz w:val="24"/>
          <w:szCs w:val="24"/>
        </w:rPr>
        <w:t xml:space="preserve"> días del mes de </w:t>
      </w:r>
      <w:r w:rsidR="00144E69">
        <w:rPr>
          <w:rFonts w:ascii="Arial" w:hAnsi="Arial" w:cs="Arial"/>
          <w:sz w:val="24"/>
          <w:szCs w:val="24"/>
        </w:rPr>
        <w:t xml:space="preserve">julio </w:t>
      </w:r>
      <w:r w:rsidRPr="00B737B2">
        <w:rPr>
          <w:rFonts w:ascii="Arial" w:hAnsi="Arial" w:cs="Arial"/>
          <w:sz w:val="24"/>
          <w:szCs w:val="24"/>
        </w:rPr>
        <w:t>de dos</w:t>
      </w:r>
      <w:r w:rsidR="00144E69">
        <w:rPr>
          <w:rFonts w:ascii="Arial" w:hAnsi="Arial" w:cs="Arial"/>
          <w:sz w:val="24"/>
          <w:szCs w:val="24"/>
        </w:rPr>
        <w:t xml:space="preserve"> mi veinticinco.</w:t>
      </w:r>
    </w:p>
    <w:p w14:paraId="3B6AFD7D" w14:textId="77777777" w:rsidR="00D54E58" w:rsidRDefault="00D54E58" w:rsidP="00B737B2">
      <w:pPr>
        <w:jc w:val="both"/>
        <w:rPr>
          <w:rFonts w:ascii="Arial" w:hAnsi="Arial" w:cs="Arial"/>
          <w:sz w:val="24"/>
          <w:szCs w:val="24"/>
        </w:rPr>
      </w:pPr>
    </w:p>
    <w:p w14:paraId="112F22C2" w14:textId="77777777" w:rsidR="00D54E58" w:rsidRDefault="00B737B2" w:rsidP="00B737B2">
      <w:pPr>
        <w:jc w:val="both"/>
        <w:rPr>
          <w:rFonts w:ascii="Arial" w:hAnsi="Arial" w:cs="Arial"/>
          <w:sz w:val="24"/>
          <w:szCs w:val="24"/>
        </w:rPr>
      </w:pPr>
      <w:r w:rsidRPr="00B737B2">
        <w:rPr>
          <w:rFonts w:ascii="Arial" w:hAnsi="Arial" w:cs="Arial"/>
          <w:sz w:val="24"/>
          <w:szCs w:val="24"/>
        </w:rPr>
        <w:t xml:space="preserve">Aprobado por </w:t>
      </w:r>
      <w:r w:rsidR="00D54E58">
        <w:rPr>
          <w:rFonts w:ascii="Arial" w:hAnsi="Arial" w:cs="Arial"/>
          <w:sz w:val="24"/>
          <w:szCs w:val="24"/>
        </w:rPr>
        <w:t>_______________</w:t>
      </w:r>
      <w:r w:rsidRPr="00B737B2">
        <w:rPr>
          <w:rFonts w:ascii="Arial" w:hAnsi="Arial" w:cs="Arial"/>
          <w:sz w:val="24"/>
          <w:szCs w:val="24"/>
        </w:rPr>
        <w:t xml:space="preserve"> en la </w:t>
      </w:r>
      <w:r w:rsidR="00D54E58">
        <w:rPr>
          <w:rFonts w:ascii="Arial" w:hAnsi="Arial" w:cs="Arial"/>
          <w:sz w:val="24"/>
          <w:szCs w:val="24"/>
        </w:rPr>
        <w:t>________________</w:t>
      </w:r>
      <w:r w:rsidRPr="00B737B2">
        <w:rPr>
          <w:rFonts w:ascii="Arial" w:hAnsi="Arial" w:cs="Arial"/>
          <w:sz w:val="24"/>
          <w:szCs w:val="24"/>
        </w:rPr>
        <w:t xml:space="preserve"> Sesión Ordinaria Pública de Cabildo,</w:t>
      </w:r>
      <w:r w:rsidR="00144E69">
        <w:rPr>
          <w:rFonts w:ascii="Arial" w:hAnsi="Arial" w:cs="Arial"/>
          <w:sz w:val="24"/>
          <w:szCs w:val="24"/>
        </w:rPr>
        <w:t xml:space="preserve"> </w:t>
      </w:r>
      <w:r w:rsidRPr="00B737B2">
        <w:rPr>
          <w:rFonts w:ascii="Arial" w:hAnsi="Arial" w:cs="Arial"/>
          <w:sz w:val="24"/>
          <w:szCs w:val="24"/>
        </w:rPr>
        <w:t>Resolutiv</w:t>
      </w:r>
      <w:r w:rsidR="00D54E58">
        <w:rPr>
          <w:rFonts w:ascii="Arial" w:hAnsi="Arial" w:cs="Arial"/>
          <w:sz w:val="24"/>
          <w:szCs w:val="24"/>
        </w:rPr>
        <w:t>o</w:t>
      </w:r>
      <w:r w:rsidRPr="00B737B2">
        <w:rPr>
          <w:rFonts w:ascii="Arial" w:hAnsi="Arial" w:cs="Arial"/>
          <w:sz w:val="24"/>
          <w:szCs w:val="24"/>
        </w:rPr>
        <w:t xml:space="preserve"> </w:t>
      </w:r>
      <w:r w:rsidR="00D54E58">
        <w:rPr>
          <w:rFonts w:ascii="Arial" w:hAnsi="Arial" w:cs="Arial"/>
          <w:sz w:val="24"/>
          <w:szCs w:val="24"/>
        </w:rPr>
        <w:t>_________________</w:t>
      </w:r>
    </w:p>
    <w:p w14:paraId="691E310D" w14:textId="58552FC3" w:rsidR="00B737B2" w:rsidRPr="00B737B2" w:rsidRDefault="00B737B2" w:rsidP="00B737B2">
      <w:pPr>
        <w:jc w:val="both"/>
        <w:rPr>
          <w:rFonts w:ascii="Arial" w:hAnsi="Arial" w:cs="Arial"/>
          <w:sz w:val="24"/>
          <w:szCs w:val="24"/>
        </w:rPr>
      </w:pPr>
    </w:p>
    <w:p w14:paraId="464CBA3B" w14:textId="77777777" w:rsidR="00B737B2" w:rsidRPr="00B737B2" w:rsidRDefault="00B737B2" w:rsidP="00B737B2">
      <w:pPr>
        <w:jc w:val="both"/>
        <w:rPr>
          <w:rFonts w:ascii="Arial" w:hAnsi="Arial" w:cs="Arial"/>
          <w:sz w:val="24"/>
          <w:szCs w:val="24"/>
        </w:rPr>
      </w:pPr>
      <w:r w:rsidRPr="00B737B2">
        <w:rPr>
          <w:rFonts w:ascii="Arial" w:hAnsi="Arial" w:cs="Arial"/>
          <w:sz w:val="24"/>
          <w:szCs w:val="24"/>
        </w:rPr>
        <w:t>Por lo tanto, mando se publique, circule y se le dé el debido cumplimiento.</w:t>
      </w:r>
    </w:p>
    <w:p w14:paraId="7D4D53D1" w14:textId="4E0D3DCF" w:rsidR="00B737B2" w:rsidRPr="00B737B2" w:rsidRDefault="00B737B2" w:rsidP="00D54E58">
      <w:pPr>
        <w:jc w:val="center"/>
        <w:rPr>
          <w:rFonts w:ascii="Arial" w:hAnsi="Arial" w:cs="Arial"/>
          <w:sz w:val="24"/>
          <w:szCs w:val="24"/>
        </w:rPr>
      </w:pPr>
      <w:r w:rsidRPr="00B737B2">
        <w:rPr>
          <w:rFonts w:ascii="Arial" w:hAnsi="Arial" w:cs="Arial"/>
          <w:sz w:val="24"/>
          <w:szCs w:val="24"/>
        </w:rPr>
        <w:t xml:space="preserve">La </w:t>
      </w:r>
      <w:proofErr w:type="gramStart"/>
      <w:r w:rsidRPr="00B737B2">
        <w:rPr>
          <w:rFonts w:ascii="Arial" w:hAnsi="Arial" w:cs="Arial"/>
          <w:sz w:val="24"/>
          <w:szCs w:val="24"/>
        </w:rPr>
        <w:t>Presidenta</w:t>
      </w:r>
      <w:proofErr w:type="gramEnd"/>
      <w:r w:rsidRPr="00B737B2">
        <w:rPr>
          <w:rFonts w:ascii="Arial" w:hAnsi="Arial" w:cs="Arial"/>
          <w:sz w:val="24"/>
          <w:szCs w:val="24"/>
        </w:rPr>
        <w:t xml:space="preserve"> Municipal Constitucional de</w:t>
      </w:r>
      <w:r w:rsidR="00144E69">
        <w:rPr>
          <w:rFonts w:ascii="Arial" w:hAnsi="Arial" w:cs="Arial"/>
          <w:sz w:val="24"/>
          <w:szCs w:val="24"/>
        </w:rPr>
        <w:t xml:space="preserve"> </w:t>
      </w:r>
      <w:r w:rsidR="00C3459A">
        <w:rPr>
          <w:rFonts w:ascii="Arial" w:hAnsi="Arial" w:cs="Arial"/>
          <w:sz w:val="24"/>
          <w:szCs w:val="24"/>
        </w:rPr>
        <w:t>Tenango del Aire</w:t>
      </w:r>
      <w:r w:rsidR="00C3459A" w:rsidRPr="00B737B2">
        <w:rPr>
          <w:rFonts w:ascii="Arial" w:hAnsi="Arial" w:cs="Arial"/>
          <w:sz w:val="24"/>
          <w:szCs w:val="24"/>
        </w:rPr>
        <w:t xml:space="preserve">, </w:t>
      </w:r>
      <w:r w:rsidR="00C3459A">
        <w:rPr>
          <w:rFonts w:ascii="Arial" w:hAnsi="Arial" w:cs="Arial"/>
          <w:sz w:val="24"/>
          <w:szCs w:val="24"/>
        </w:rPr>
        <w:t xml:space="preserve">Estado de </w:t>
      </w:r>
      <w:r w:rsidR="00C3459A" w:rsidRPr="00B737B2">
        <w:rPr>
          <w:rFonts w:ascii="Arial" w:hAnsi="Arial" w:cs="Arial"/>
          <w:sz w:val="24"/>
          <w:szCs w:val="24"/>
        </w:rPr>
        <w:t>México</w:t>
      </w:r>
    </w:p>
    <w:p w14:paraId="1A956A25" w14:textId="57162A06" w:rsidR="00B737B2" w:rsidRPr="00B737B2" w:rsidRDefault="00B737B2" w:rsidP="00D54E58">
      <w:pPr>
        <w:jc w:val="center"/>
        <w:rPr>
          <w:rFonts w:ascii="Arial" w:hAnsi="Arial" w:cs="Arial"/>
          <w:sz w:val="24"/>
          <w:szCs w:val="24"/>
        </w:rPr>
      </w:pPr>
      <w:r w:rsidRPr="00B737B2">
        <w:rPr>
          <w:rFonts w:ascii="Arial" w:hAnsi="Arial" w:cs="Arial"/>
          <w:sz w:val="24"/>
          <w:szCs w:val="24"/>
        </w:rPr>
        <w:t>(Rúbrica)</w:t>
      </w:r>
    </w:p>
    <w:p w14:paraId="7115D299" w14:textId="10F31D60" w:rsidR="00B737B2" w:rsidRPr="00B737B2" w:rsidRDefault="00B737B2" w:rsidP="00D54E58">
      <w:pPr>
        <w:jc w:val="center"/>
        <w:rPr>
          <w:rFonts w:ascii="Arial" w:hAnsi="Arial" w:cs="Arial"/>
          <w:sz w:val="24"/>
          <w:szCs w:val="24"/>
        </w:rPr>
      </w:pPr>
      <w:r w:rsidRPr="00B737B2">
        <w:rPr>
          <w:rFonts w:ascii="Arial" w:hAnsi="Arial" w:cs="Arial"/>
          <w:sz w:val="24"/>
          <w:szCs w:val="24"/>
        </w:rPr>
        <w:t xml:space="preserve">El </w:t>
      </w:r>
      <w:proofErr w:type="gramStart"/>
      <w:r w:rsidRPr="00B737B2">
        <w:rPr>
          <w:rFonts w:ascii="Arial" w:hAnsi="Arial" w:cs="Arial"/>
          <w:sz w:val="24"/>
          <w:szCs w:val="24"/>
        </w:rPr>
        <w:t>Secretari</w:t>
      </w:r>
      <w:r w:rsidR="00144E69">
        <w:rPr>
          <w:rFonts w:ascii="Arial" w:hAnsi="Arial" w:cs="Arial"/>
          <w:sz w:val="24"/>
          <w:szCs w:val="24"/>
        </w:rPr>
        <w:t>a</w:t>
      </w:r>
      <w:proofErr w:type="gramEnd"/>
      <w:r w:rsidRPr="00B737B2">
        <w:rPr>
          <w:rFonts w:ascii="Arial" w:hAnsi="Arial" w:cs="Arial"/>
          <w:sz w:val="24"/>
          <w:szCs w:val="24"/>
        </w:rPr>
        <w:t xml:space="preserve"> del H. Ayuntamiento.</w:t>
      </w:r>
    </w:p>
    <w:p w14:paraId="6D3D2A85" w14:textId="512F46DB" w:rsidR="00B737B2" w:rsidRPr="00B737B2" w:rsidRDefault="00B737B2" w:rsidP="00D54E58">
      <w:pPr>
        <w:jc w:val="center"/>
        <w:rPr>
          <w:rFonts w:ascii="Arial" w:hAnsi="Arial" w:cs="Arial"/>
          <w:sz w:val="24"/>
          <w:szCs w:val="24"/>
        </w:rPr>
      </w:pPr>
      <w:r w:rsidRPr="00B737B2">
        <w:rPr>
          <w:rFonts w:ascii="Arial" w:hAnsi="Arial" w:cs="Arial"/>
          <w:sz w:val="24"/>
          <w:szCs w:val="24"/>
        </w:rPr>
        <w:t xml:space="preserve">Lic. </w:t>
      </w:r>
      <w:r w:rsidR="00144E69">
        <w:rPr>
          <w:rFonts w:ascii="Arial" w:hAnsi="Arial" w:cs="Arial"/>
          <w:sz w:val="24"/>
          <w:szCs w:val="24"/>
        </w:rPr>
        <w:t>Valeria Zarza Meléndez</w:t>
      </w:r>
    </w:p>
    <w:p w14:paraId="5E9522BB" w14:textId="08570E63" w:rsidR="00B737B2" w:rsidRDefault="00B737B2" w:rsidP="00D54E58">
      <w:pPr>
        <w:jc w:val="center"/>
        <w:rPr>
          <w:rFonts w:ascii="Arial" w:hAnsi="Arial" w:cs="Arial"/>
          <w:sz w:val="24"/>
          <w:szCs w:val="24"/>
        </w:rPr>
      </w:pPr>
      <w:r w:rsidRPr="00B737B2">
        <w:rPr>
          <w:rFonts w:ascii="Arial" w:hAnsi="Arial" w:cs="Arial"/>
          <w:sz w:val="24"/>
          <w:szCs w:val="24"/>
        </w:rPr>
        <w:t>(Rúbrica)</w:t>
      </w:r>
    </w:p>
    <w:p w14:paraId="29125671" w14:textId="3F8AF19C" w:rsidR="00BD22E3" w:rsidRDefault="00BD22E3" w:rsidP="00B737B2">
      <w:pPr>
        <w:jc w:val="both"/>
        <w:rPr>
          <w:rFonts w:ascii="Arial" w:hAnsi="Arial" w:cs="Arial"/>
          <w:sz w:val="24"/>
          <w:szCs w:val="24"/>
        </w:rPr>
      </w:pPr>
    </w:p>
    <w:sectPr w:rsidR="00BD22E3" w:rsidSect="0012303F">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B2"/>
    <w:rsid w:val="0002397C"/>
    <w:rsid w:val="000D3859"/>
    <w:rsid w:val="0012303F"/>
    <w:rsid w:val="00144E69"/>
    <w:rsid w:val="001507F3"/>
    <w:rsid w:val="00150FA4"/>
    <w:rsid w:val="001B32E7"/>
    <w:rsid w:val="001E56CF"/>
    <w:rsid w:val="002417AE"/>
    <w:rsid w:val="003202C4"/>
    <w:rsid w:val="003B11DA"/>
    <w:rsid w:val="003E657F"/>
    <w:rsid w:val="0040123B"/>
    <w:rsid w:val="005E0DDD"/>
    <w:rsid w:val="00623D92"/>
    <w:rsid w:val="006C51E4"/>
    <w:rsid w:val="00782279"/>
    <w:rsid w:val="00814DA9"/>
    <w:rsid w:val="00847D33"/>
    <w:rsid w:val="008E013E"/>
    <w:rsid w:val="00926CB8"/>
    <w:rsid w:val="009A16B6"/>
    <w:rsid w:val="009D3FBF"/>
    <w:rsid w:val="00A90363"/>
    <w:rsid w:val="00AA12FD"/>
    <w:rsid w:val="00AC2C23"/>
    <w:rsid w:val="00B737B2"/>
    <w:rsid w:val="00B8792F"/>
    <w:rsid w:val="00BD22E3"/>
    <w:rsid w:val="00C3459A"/>
    <w:rsid w:val="00C40682"/>
    <w:rsid w:val="00C556EA"/>
    <w:rsid w:val="00C70AF5"/>
    <w:rsid w:val="00D54E58"/>
    <w:rsid w:val="00DD3DF4"/>
    <w:rsid w:val="00E729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C15C"/>
  <w15:chartTrackingRefBased/>
  <w15:docId w15:val="{D4BA3D34-A694-4A41-BC9D-FACBC57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CC3E-CFF2-401F-921D-6C7F4F67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25</Pages>
  <Words>7889</Words>
  <Characters>43390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CONTRALORIATENANGO</dc:creator>
  <cp:keywords/>
  <dc:description/>
  <cp:lastModifiedBy>CONTRALORIATENANGO</cp:lastModifiedBy>
  <cp:revision>5</cp:revision>
  <dcterms:created xsi:type="dcterms:W3CDTF">2025-07-02T22:34:00Z</dcterms:created>
  <dcterms:modified xsi:type="dcterms:W3CDTF">2025-07-04T21:55:00Z</dcterms:modified>
</cp:coreProperties>
</file>